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120" w:rsidRDefault="00DB1120"/>
    <w:p w:rsidR="00DB1120" w:rsidRPr="000E3646" w:rsidRDefault="00DB1120">
      <w:pPr>
        <w:rPr>
          <w:sz w:val="44"/>
          <w:szCs w:val="44"/>
        </w:rPr>
      </w:pPr>
      <w:r w:rsidRPr="000E3646">
        <w:rPr>
          <w:sz w:val="44"/>
          <w:szCs w:val="44"/>
        </w:rPr>
        <w:t xml:space="preserve">Publikationen 2020 </w:t>
      </w:r>
    </w:p>
    <w:p w:rsidR="00DB1120" w:rsidRDefault="00DB1120"/>
    <w:p w:rsidR="00DB1120" w:rsidRDefault="00DB1120"/>
    <w:tbl>
      <w:tblPr>
        <w:tblStyle w:val="TableGrid"/>
        <w:tblW w:w="9268" w:type="dxa"/>
        <w:tblInd w:w="-132" w:type="dxa"/>
        <w:tblCellMar>
          <w:top w:w="7" w:type="dxa"/>
          <w:left w:w="108" w:type="dxa"/>
          <w:right w:w="41" w:type="dxa"/>
        </w:tblCellMar>
        <w:tblLook w:val="04A0" w:firstRow="1" w:lastRow="0" w:firstColumn="1" w:lastColumn="0" w:noHBand="0" w:noVBand="1"/>
      </w:tblPr>
      <w:tblGrid>
        <w:gridCol w:w="1145"/>
        <w:gridCol w:w="8123"/>
      </w:tblGrid>
      <w:tr w:rsidR="00DB1120"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hideMark/>
          </w:tcPr>
          <w:p w:rsidR="00DB1120" w:rsidRDefault="00DB1120" w:rsidP="00DB1120">
            <w:pPr>
              <w:spacing w:line="240" w:lineRule="auto"/>
              <w:rPr>
                <w:rFonts w:ascii="Tw Cen MT" w:eastAsia="Tw Cen MT" w:hAnsi="Tw Cen MT" w:cs="Tw Cen MT"/>
                <w:sz w:val="24"/>
              </w:rPr>
            </w:pPr>
            <w:r>
              <w:rPr>
                <w:rFonts w:ascii="Tw Cen MT" w:eastAsia="Tw Cen MT" w:hAnsi="Tw Cen MT" w:cs="Tw Cen MT"/>
                <w:sz w:val="24"/>
              </w:rPr>
              <w:t>2020.01</w:t>
            </w:r>
          </w:p>
        </w:tc>
        <w:tc>
          <w:tcPr>
            <w:tcW w:w="8123" w:type="dxa"/>
            <w:tcBorders>
              <w:top w:val="single" w:sz="18" w:space="0" w:color="FFFFFF"/>
              <w:left w:val="single" w:sz="18" w:space="0" w:color="FFFFFF"/>
              <w:bottom w:val="single" w:sz="18" w:space="0" w:color="FFFFFF"/>
              <w:right w:val="nil"/>
            </w:tcBorders>
            <w:shd w:val="clear" w:color="auto" w:fill="CCCCCC"/>
          </w:tcPr>
          <w:p w:rsidR="00DB1120" w:rsidRDefault="00DB1120" w:rsidP="00DB1120">
            <w:r>
              <w:t xml:space="preserve">Kunze U, Aspöck H:  Report of the 21st Annual Meeting of the International Scientific Working Group on Tick-Borne Encephalitis (ISW-TBE); TBE – record year 2018. Ticks and Tick-borne Diseases 2020;11(1):101287. DOI: 10.1016/j.ttbdis.2019.101287 </w:t>
            </w:r>
          </w:p>
        </w:tc>
      </w:tr>
      <w:tr w:rsidR="00DB1120"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hideMark/>
          </w:tcPr>
          <w:p w:rsidR="00DB1120" w:rsidRDefault="00DB1120">
            <w:pPr>
              <w:spacing w:line="240" w:lineRule="auto"/>
              <w:rPr>
                <w:rFonts w:ascii="Tw Cen MT" w:eastAsia="Tw Cen MT" w:hAnsi="Tw Cen MT" w:cs="Tw Cen MT"/>
                <w:sz w:val="24"/>
              </w:rPr>
            </w:pPr>
            <w:r>
              <w:rPr>
                <w:rFonts w:ascii="Tw Cen MT" w:eastAsia="Tw Cen MT" w:hAnsi="Tw Cen MT" w:cs="Tw Cen MT"/>
                <w:sz w:val="24"/>
              </w:rPr>
              <w:t>2020.02</w:t>
            </w:r>
          </w:p>
        </w:tc>
        <w:tc>
          <w:tcPr>
            <w:tcW w:w="8123" w:type="dxa"/>
            <w:tcBorders>
              <w:top w:val="single" w:sz="18" w:space="0" w:color="FFFFFF"/>
              <w:left w:val="single" w:sz="18" w:space="0" w:color="FFFFFF"/>
              <w:bottom w:val="single" w:sz="18" w:space="0" w:color="FFFFFF"/>
              <w:right w:val="nil"/>
            </w:tcBorders>
            <w:shd w:val="clear" w:color="auto" w:fill="CCCCCC"/>
          </w:tcPr>
          <w:p w:rsidR="00DB1120" w:rsidRDefault="00DB1120" w:rsidP="00BF1171">
            <w:r>
              <w:t>Smith L.K., Blondel B, Zeitlin J, Haidinger G et al: Producing valid statistics when legislation, culture, and medi</w:t>
            </w:r>
            <w:r w:rsidR="00CD6CE5">
              <w:t>c</w:t>
            </w:r>
            <w:r>
              <w:t xml:space="preserve">al practices differ for births at or before the threshold of survival: Report of a European workshop. </w:t>
            </w:r>
            <w:r w:rsidR="00CD6CE5">
              <w:t>BJOG – an Internat Journal of Obstetrics and Gynaecology 2020;127(3):314-318. DOI: 10.1111/1471-0528.15971</w:t>
            </w:r>
          </w:p>
        </w:tc>
      </w:tr>
      <w:tr w:rsidR="00DB1120"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hideMark/>
          </w:tcPr>
          <w:p w:rsidR="00DB1120" w:rsidRDefault="00374641">
            <w:pPr>
              <w:spacing w:line="240" w:lineRule="auto"/>
              <w:rPr>
                <w:rFonts w:ascii="Tw Cen MT" w:eastAsia="Tw Cen MT" w:hAnsi="Tw Cen MT" w:cs="Tw Cen MT"/>
                <w:sz w:val="24"/>
              </w:rPr>
            </w:pPr>
            <w:r>
              <w:rPr>
                <w:rFonts w:ascii="Tw Cen MT" w:eastAsia="Tw Cen MT" w:hAnsi="Tw Cen MT" w:cs="Tw Cen MT"/>
                <w:sz w:val="24"/>
              </w:rPr>
              <w:t>2020.03</w:t>
            </w:r>
          </w:p>
        </w:tc>
        <w:tc>
          <w:tcPr>
            <w:tcW w:w="8123" w:type="dxa"/>
            <w:tcBorders>
              <w:top w:val="single" w:sz="18" w:space="0" w:color="FFFFFF"/>
              <w:left w:val="single" w:sz="18" w:space="0" w:color="FFFFFF"/>
              <w:bottom w:val="single" w:sz="18" w:space="0" w:color="FFFFFF"/>
              <w:right w:val="nil"/>
            </w:tcBorders>
            <w:shd w:val="clear" w:color="auto" w:fill="CCCCCC"/>
          </w:tcPr>
          <w:p w:rsidR="00DB1120" w:rsidRDefault="00374641" w:rsidP="00374641">
            <w:r>
              <w:t xml:space="preserve">Niederkrotenthaler T, Mittendorfer-Rutz E et al.: Previous suicide attempt and subsequent risk of re-attempt and suicide: Are there differences in immigrant subgroups compared to Swedish-Born individuals? Journal of Affective Disorders 2020;265:263-271, DOI: 10.1016/j.jad.2020.01.013 </w:t>
            </w:r>
          </w:p>
        </w:tc>
      </w:tr>
      <w:tr w:rsidR="007A29D7"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7A29D7" w:rsidRDefault="007A29D7">
            <w:pPr>
              <w:spacing w:line="240" w:lineRule="auto"/>
              <w:rPr>
                <w:rFonts w:ascii="Tw Cen MT" w:eastAsia="Tw Cen MT" w:hAnsi="Tw Cen MT" w:cs="Tw Cen MT"/>
                <w:sz w:val="24"/>
              </w:rPr>
            </w:pPr>
            <w:r>
              <w:rPr>
                <w:rFonts w:ascii="Tw Cen MT" w:eastAsia="Tw Cen MT" w:hAnsi="Tw Cen MT" w:cs="Tw Cen MT"/>
                <w:sz w:val="24"/>
              </w:rPr>
              <w:t>2020.04</w:t>
            </w:r>
          </w:p>
        </w:tc>
        <w:tc>
          <w:tcPr>
            <w:tcW w:w="8123" w:type="dxa"/>
            <w:tcBorders>
              <w:top w:val="single" w:sz="18" w:space="0" w:color="FFFFFF"/>
              <w:left w:val="single" w:sz="18" w:space="0" w:color="FFFFFF"/>
              <w:bottom w:val="single" w:sz="18" w:space="0" w:color="FFFFFF"/>
              <w:right w:val="nil"/>
            </w:tcBorders>
            <w:shd w:val="clear" w:color="auto" w:fill="CCCCCC"/>
          </w:tcPr>
          <w:p w:rsidR="007A29D7" w:rsidRDefault="007A29D7" w:rsidP="00374641">
            <w:r>
              <w:t>Niederkrotenthaler T, Till B: Ignoring Data Delays Our Reaction to Emerging Public Health Tragedies Like 13 Reasons Why Reply. JAMA Psychiatry 2020;77(1):103. DOI: 10.1001/jamapsychiatry.2019.2758</w:t>
            </w:r>
          </w:p>
        </w:tc>
      </w:tr>
      <w:tr w:rsidR="007A29D7"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7A29D7" w:rsidRDefault="007A29D7">
            <w:pPr>
              <w:spacing w:line="240" w:lineRule="auto"/>
              <w:rPr>
                <w:rFonts w:ascii="Tw Cen MT" w:eastAsia="Tw Cen MT" w:hAnsi="Tw Cen MT" w:cs="Tw Cen MT"/>
                <w:sz w:val="24"/>
              </w:rPr>
            </w:pPr>
            <w:r>
              <w:rPr>
                <w:rFonts w:ascii="Tw Cen MT" w:eastAsia="Tw Cen MT" w:hAnsi="Tw Cen MT" w:cs="Tw Cen MT"/>
                <w:sz w:val="24"/>
              </w:rPr>
              <w:t>2020.05</w:t>
            </w:r>
          </w:p>
        </w:tc>
        <w:tc>
          <w:tcPr>
            <w:tcW w:w="8123" w:type="dxa"/>
            <w:tcBorders>
              <w:top w:val="single" w:sz="18" w:space="0" w:color="FFFFFF"/>
              <w:left w:val="single" w:sz="18" w:space="0" w:color="FFFFFF"/>
              <w:bottom w:val="single" w:sz="18" w:space="0" w:color="FFFFFF"/>
              <w:right w:val="nil"/>
            </w:tcBorders>
            <w:shd w:val="clear" w:color="auto" w:fill="CCCCCC"/>
          </w:tcPr>
          <w:p w:rsidR="007A29D7" w:rsidRDefault="007A29D7" w:rsidP="00A17D66">
            <w:r>
              <w:t>Arafat SMY, Bangabandhu SM</w:t>
            </w:r>
            <w:r w:rsidR="00A17D66">
              <w:t>, Khan M, Niederkrotenthaler T: Assessing in Quality of Media Reporting of Suicide Deaths in Bangladesh Against World Health Organization Guidelines. Crisis – the Journal of Crisis Intervention and Suicide Prevention 2020;41(1):47-53. DOI: 10.1027/0227-5910/a000603</w:t>
            </w:r>
          </w:p>
        </w:tc>
      </w:tr>
      <w:tr w:rsidR="00A17D66"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A17D66" w:rsidRDefault="00A17D66">
            <w:pPr>
              <w:spacing w:line="240" w:lineRule="auto"/>
              <w:rPr>
                <w:rFonts w:ascii="Tw Cen MT" w:eastAsia="Tw Cen MT" w:hAnsi="Tw Cen MT" w:cs="Tw Cen MT"/>
                <w:sz w:val="24"/>
              </w:rPr>
            </w:pPr>
            <w:r>
              <w:rPr>
                <w:rFonts w:ascii="Tw Cen MT" w:eastAsia="Tw Cen MT" w:hAnsi="Tw Cen MT" w:cs="Tw Cen MT"/>
                <w:sz w:val="24"/>
              </w:rPr>
              <w:t>2020.06</w:t>
            </w:r>
          </w:p>
        </w:tc>
        <w:tc>
          <w:tcPr>
            <w:tcW w:w="8123" w:type="dxa"/>
            <w:tcBorders>
              <w:top w:val="single" w:sz="18" w:space="0" w:color="FFFFFF"/>
              <w:left w:val="single" w:sz="18" w:space="0" w:color="FFFFFF"/>
              <w:bottom w:val="single" w:sz="18" w:space="0" w:color="FFFFFF"/>
              <w:right w:val="nil"/>
            </w:tcBorders>
            <w:shd w:val="clear" w:color="auto" w:fill="CCCCCC"/>
          </w:tcPr>
          <w:p w:rsidR="00A17D66" w:rsidRDefault="00A17D66" w:rsidP="00242591">
            <w:r>
              <w:t>Grabovac I, Cao C, Haider S et al: Associations Among Physical Activity, Sedentary Behavior, and Weight Status With Sexuality Outcomes: Analyses from National Health and Nutrition Examination Survey. Journal of Sexual Medicine 2020;17(1):60-68.DOI: 10.1016/j.jsxm.2019.10.015</w:t>
            </w:r>
          </w:p>
        </w:tc>
      </w:tr>
      <w:tr w:rsidR="0087420E"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87420E" w:rsidRDefault="0087420E">
            <w:pPr>
              <w:spacing w:line="240" w:lineRule="auto"/>
              <w:rPr>
                <w:rFonts w:ascii="Tw Cen MT" w:eastAsia="Tw Cen MT" w:hAnsi="Tw Cen MT" w:cs="Tw Cen MT"/>
                <w:sz w:val="24"/>
              </w:rPr>
            </w:pPr>
            <w:r>
              <w:rPr>
                <w:rFonts w:ascii="Tw Cen MT" w:eastAsia="Tw Cen MT" w:hAnsi="Tw Cen MT" w:cs="Tw Cen MT"/>
                <w:sz w:val="24"/>
              </w:rPr>
              <w:t>2020.07</w:t>
            </w:r>
          </w:p>
        </w:tc>
        <w:tc>
          <w:tcPr>
            <w:tcW w:w="8123" w:type="dxa"/>
            <w:tcBorders>
              <w:top w:val="single" w:sz="18" w:space="0" w:color="FFFFFF"/>
              <w:left w:val="single" w:sz="18" w:space="0" w:color="FFFFFF"/>
              <w:bottom w:val="single" w:sz="18" w:space="0" w:color="FFFFFF"/>
              <w:right w:val="nil"/>
            </w:tcBorders>
            <w:shd w:val="clear" w:color="auto" w:fill="CCCCCC"/>
          </w:tcPr>
          <w:p w:rsidR="0087420E" w:rsidRDefault="0087420E" w:rsidP="0087420E">
            <w:r>
              <w:t>Grabovac I, Stefanac S, Smith L, Haider S, Cao C, Dorner TE, Waldhör T, Rieder A: Association of depression symptoms with receipt of healthcare provider advice on physical activity among US adults. Journal of Affective Disorders 2020;262;304-309. DOI: 10.1016/j.jad.2019.11.023</w:t>
            </w:r>
          </w:p>
        </w:tc>
      </w:tr>
      <w:tr w:rsidR="00BF1171"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BF1171" w:rsidRDefault="00BF1171">
            <w:pPr>
              <w:spacing w:line="240" w:lineRule="auto"/>
              <w:rPr>
                <w:rFonts w:ascii="Tw Cen MT" w:eastAsia="Tw Cen MT" w:hAnsi="Tw Cen MT" w:cs="Tw Cen MT"/>
                <w:sz w:val="24"/>
              </w:rPr>
            </w:pPr>
            <w:r>
              <w:rPr>
                <w:rFonts w:ascii="Tw Cen MT" w:eastAsia="Tw Cen MT" w:hAnsi="Tw Cen MT" w:cs="Tw Cen MT"/>
                <w:sz w:val="24"/>
              </w:rPr>
              <w:t>2020.08</w:t>
            </w:r>
          </w:p>
        </w:tc>
        <w:tc>
          <w:tcPr>
            <w:tcW w:w="8123" w:type="dxa"/>
            <w:tcBorders>
              <w:top w:val="single" w:sz="18" w:space="0" w:color="FFFFFF"/>
              <w:left w:val="single" w:sz="18" w:space="0" w:color="FFFFFF"/>
              <w:bottom w:val="single" w:sz="18" w:space="0" w:color="FFFFFF"/>
              <w:right w:val="nil"/>
            </w:tcBorders>
            <w:shd w:val="clear" w:color="auto" w:fill="CCCCCC"/>
          </w:tcPr>
          <w:p w:rsidR="00BF1171" w:rsidRDefault="00BF1171" w:rsidP="00242591">
            <w:r>
              <w:t xml:space="preserve">Smith L, Grabovac I, Yang L et al: </w:t>
            </w:r>
            <w:r w:rsidR="00242591">
              <w:t>Sexual activity and cognitive decline in older age: a prospective cohort study. Aging clinical and experimental research 2020</w:t>
            </w:r>
            <w:proofErr w:type="gramStart"/>
            <w:r w:rsidR="00242591">
              <w:t>;32</w:t>
            </w:r>
            <w:proofErr w:type="gramEnd"/>
            <w:r w:rsidR="00242591">
              <w:t>(1):85-91. DOI: 10.1007/s40520-019-01334-z</w:t>
            </w:r>
          </w:p>
        </w:tc>
      </w:tr>
      <w:tr w:rsidR="004C66ED"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4C66ED" w:rsidRDefault="004C66ED">
            <w:pPr>
              <w:spacing w:line="240" w:lineRule="auto"/>
              <w:rPr>
                <w:rFonts w:ascii="Tw Cen MT" w:eastAsia="Tw Cen MT" w:hAnsi="Tw Cen MT" w:cs="Tw Cen MT"/>
                <w:sz w:val="24"/>
              </w:rPr>
            </w:pPr>
            <w:r>
              <w:rPr>
                <w:rFonts w:ascii="Tw Cen MT" w:eastAsia="Tw Cen MT" w:hAnsi="Tw Cen MT" w:cs="Tw Cen MT"/>
                <w:sz w:val="24"/>
              </w:rPr>
              <w:t>2020.09</w:t>
            </w:r>
          </w:p>
        </w:tc>
        <w:tc>
          <w:tcPr>
            <w:tcW w:w="8123" w:type="dxa"/>
            <w:tcBorders>
              <w:top w:val="single" w:sz="18" w:space="0" w:color="FFFFFF"/>
              <w:left w:val="single" w:sz="18" w:space="0" w:color="FFFFFF"/>
              <w:bottom w:val="single" w:sz="18" w:space="0" w:color="FFFFFF"/>
              <w:right w:val="nil"/>
            </w:tcBorders>
            <w:shd w:val="clear" w:color="auto" w:fill="CCCCCC"/>
          </w:tcPr>
          <w:p w:rsidR="004C66ED" w:rsidRDefault="004C66ED" w:rsidP="00242591">
            <w:r>
              <w:t>Sharpley C, Veronese N, Smith L, Grabovac I et al: Pet ownership and symptoms of depression: A prospective study of older adults. Journal of Affective Disorders 2020;264:35-39. DOI: 10.1016/j.jad.2019.11.134</w:t>
            </w:r>
          </w:p>
        </w:tc>
      </w:tr>
      <w:tr w:rsidR="00BE520D"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BE520D" w:rsidRDefault="00BE520D">
            <w:pPr>
              <w:spacing w:line="240" w:lineRule="auto"/>
              <w:rPr>
                <w:rFonts w:ascii="Tw Cen MT" w:eastAsia="Tw Cen MT" w:hAnsi="Tw Cen MT" w:cs="Tw Cen MT"/>
                <w:sz w:val="24"/>
              </w:rPr>
            </w:pPr>
            <w:r>
              <w:rPr>
                <w:rFonts w:ascii="Tw Cen MT" w:eastAsia="Tw Cen MT" w:hAnsi="Tw Cen MT" w:cs="Tw Cen MT"/>
                <w:sz w:val="24"/>
              </w:rPr>
              <w:t>2020.10</w:t>
            </w:r>
          </w:p>
        </w:tc>
        <w:tc>
          <w:tcPr>
            <w:tcW w:w="8123" w:type="dxa"/>
            <w:tcBorders>
              <w:top w:val="single" w:sz="18" w:space="0" w:color="FFFFFF"/>
              <w:left w:val="single" w:sz="18" w:space="0" w:color="FFFFFF"/>
              <w:bottom w:val="single" w:sz="18" w:space="0" w:color="FFFFFF"/>
              <w:right w:val="nil"/>
            </w:tcBorders>
            <w:shd w:val="clear" w:color="auto" w:fill="CCCCCC"/>
          </w:tcPr>
          <w:p w:rsidR="00BE520D" w:rsidRDefault="00531E81" w:rsidP="00531E81">
            <w:r>
              <w:t>Lopez-</w:t>
            </w:r>
            <w:r w:rsidR="00BE520D">
              <w:t xml:space="preserve">Sanchez G, Smith L, Koyanagi A, Grabovac I et al: Associations between self-reported physical activity and oral health: a cross-sectional analysis in 17,777 Spanish adults. </w:t>
            </w:r>
            <w:r>
              <w:t>British Dental Journal 2020;228(5):361-365</w:t>
            </w:r>
          </w:p>
        </w:tc>
      </w:tr>
      <w:tr w:rsidR="0047064D"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47064D" w:rsidRDefault="0047064D">
            <w:pPr>
              <w:spacing w:line="240" w:lineRule="auto"/>
              <w:rPr>
                <w:rFonts w:ascii="Tw Cen MT" w:eastAsia="Tw Cen MT" w:hAnsi="Tw Cen MT" w:cs="Tw Cen MT"/>
                <w:sz w:val="24"/>
              </w:rPr>
            </w:pPr>
            <w:r>
              <w:rPr>
                <w:rFonts w:ascii="Tw Cen MT" w:eastAsia="Tw Cen MT" w:hAnsi="Tw Cen MT" w:cs="Tw Cen MT"/>
                <w:sz w:val="24"/>
              </w:rPr>
              <w:t>2020.11</w:t>
            </w:r>
          </w:p>
        </w:tc>
        <w:tc>
          <w:tcPr>
            <w:tcW w:w="8123" w:type="dxa"/>
            <w:tcBorders>
              <w:top w:val="single" w:sz="18" w:space="0" w:color="FFFFFF"/>
              <w:left w:val="single" w:sz="18" w:space="0" w:color="FFFFFF"/>
              <w:bottom w:val="single" w:sz="18" w:space="0" w:color="FFFFFF"/>
              <w:right w:val="nil"/>
            </w:tcBorders>
            <w:shd w:val="clear" w:color="auto" w:fill="CCCCCC"/>
          </w:tcPr>
          <w:p w:rsidR="0047064D" w:rsidRDefault="0047064D" w:rsidP="0047064D">
            <w:r>
              <w:t xml:space="preserve">Trott M, Jackson SE, Firth J, Jacob L, Grabovac I, Mistry A, Stubbs B, Smith L: A comparative meta-analysis oft he prevalence of exercise addiction in adults with and without indicated eating disorders. Springer, 1/2020 </w:t>
            </w:r>
          </w:p>
        </w:tc>
      </w:tr>
      <w:tr w:rsidR="0047064D"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47064D" w:rsidRDefault="0047064D">
            <w:pPr>
              <w:spacing w:line="240" w:lineRule="auto"/>
              <w:rPr>
                <w:rFonts w:ascii="Tw Cen MT" w:eastAsia="Tw Cen MT" w:hAnsi="Tw Cen MT" w:cs="Tw Cen MT"/>
                <w:sz w:val="24"/>
              </w:rPr>
            </w:pPr>
            <w:r>
              <w:rPr>
                <w:rFonts w:ascii="Tw Cen MT" w:eastAsia="Tw Cen MT" w:hAnsi="Tw Cen MT" w:cs="Tw Cen MT"/>
                <w:sz w:val="24"/>
              </w:rPr>
              <w:lastRenderedPageBreak/>
              <w:t>2020.12</w:t>
            </w:r>
          </w:p>
        </w:tc>
        <w:tc>
          <w:tcPr>
            <w:tcW w:w="8123" w:type="dxa"/>
            <w:tcBorders>
              <w:top w:val="single" w:sz="18" w:space="0" w:color="FFFFFF"/>
              <w:left w:val="single" w:sz="18" w:space="0" w:color="FFFFFF"/>
              <w:bottom w:val="single" w:sz="18" w:space="0" w:color="FFFFFF"/>
              <w:right w:val="nil"/>
            </w:tcBorders>
            <w:shd w:val="clear" w:color="auto" w:fill="CCCCCC"/>
          </w:tcPr>
          <w:p w:rsidR="0047064D" w:rsidRDefault="0047064D" w:rsidP="006B7DBA">
            <w:r>
              <w:t>Smith L, Allen P, Pardhan S, Gorely T, Grabovac I, Smith A, Lopez-Sanchez GF, Yang L, Jackson SE: Self-rated eyesight and handgrip strength in older adults. WienKlinWochenschr 1/2020. https://doi</w:t>
            </w:r>
            <w:r w:rsidR="006B7DBA">
              <w:t>.</w:t>
            </w:r>
            <w:r>
              <w:t>org/10.1007/s00508-019-01597-6</w:t>
            </w:r>
          </w:p>
        </w:tc>
      </w:tr>
      <w:tr w:rsidR="009F2CE3"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9F2CE3" w:rsidRDefault="009F2CE3">
            <w:pPr>
              <w:spacing w:line="240" w:lineRule="auto"/>
              <w:rPr>
                <w:rFonts w:ascii="Tw Cen MT" w:eastAsia="Tw Cen MT" w:hAnsi="Tw Cen MT" w:cs="Tw Cen MT"/>
                <w:sz w:val="24"/>
              </w:rPr>
            </w:pPr>
            <w:r>
              <w:rPr>
                <w:rFonts w:ascii="Tw Cen MT" w:eastAsia="Tw Cen MT" w:hAnsi="Tw Cen MT" w:cs="Tw Cen MT"/>
                <w:sz w:val="24"/>
              </w:rPr>
              <w:t>2020.13</w:t>
            </w:r>
          </w:p>
        </w:tc>
        <w:tc>
          <w:tcPr>
            <w:tcW w:w="8123" w:type="dxa"/>
            <w:tcBorders>
              <w:top w:val="single" w:sz="18" w:space="0" w:color="FFFFFF"/>
              <w:left w:val="single" w:sz="18" w:space="0" w:color="FFFFFF"/>
              <w:bottom w:val="single" w:sz="18" w:space="0" w:color="FFFFFF"/>
              <w:right w:val="nil"/>
            </w:tcBorders>
            <w:shd w:val="clear" w:color="auto" w:fill="CCCCCC"/>
          </w:tcPr>
          <w:p w:rsidR="009F2CE3" w:rsidRDefault="009F2CE3" w:rsidP="006B7DBA">
            <w:r>
              <w:t>Grabovac I, Smith L, Yang L et al: The relationship between chronic diseases and number of sexual partner: an exploratory analysis. BMJ Sex Reprod Health 2020;0:1-8. DOI: 10.1136/bmjsrh-2019-200352</w:t>
            </w:r>
          </w:p>
        </w:tc>
      </w:tr>
      <w:tr w:rsidR="003769A5"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3769A5" w:rsidRDefault="003769A5">
            <w:pPr>
              <w:spacing w:line="240" w:lineRule="auto"/>
              <w:rPr>
                <w:rFonts w:ascii="Tw Cen MT" w:eastAsia="Tw Cen MT" w:hAnsi="Tw Cen MT" w:cs="Tw Cen MT"/>
                <w:sz w:val="24"/>
              </w:rPr>
            </w:pPr>
            <w:r>
              <w:rPr>
                <w:rFonts w:ascii="Tw Cen MT" w:eastAsia="Tw Cen MT" w:hAnsi="Tw Cen MT" w:cs="Tw Cen MT"/>
                <w:sz w:val="24"/>
              </w:rPr>
              <w:t>2020.14</w:t>
            </w:r>
          </w:p>
        </w:tc>
        <w:tc>
          <w:tcPr>
            <w:tcW w:w="8123" w:type="dxa"/>
            <w:tcBorders>
              <w:top w:val="single" w:sz="18" w:space="0" w:color="FFFFFF"/>
              <w:left w:val="single" w:sz="18" w:space="0" w:color="FFFFFF"/>
              <w:bottom w:val="single" w:sz="18" w:space="0" w:color="FFFFFF"/>
              <w:right w:val="nil"/>
            </w:tcBorders>
            <w:shd w:val="clear" w:color="auto" w:fill="CCCCCC"/>
          </w:tcPr>
          <w:p w:rsidR="003769A5" w:rsidRDefault="003769A5" w:rsidP="006B7DBA">
            <w:r>
              <w:t>Jordakieva G, Grabovac I, Steiner M et al: Employment Status and Associations with Workability, Quality of Life and Mental Health after Kidney Trnasplantation in Austria. Int. J. Environ Res. Public Health 2020;17:1254. DOI: 10.3390/ijerph17041254</w:t>
            </w:r>
          </w:p>
        </w:tc>
      </w:tr>
      <w:tr w:rsidR="003769A5"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3769A5" w:rsidRDefault="003769A5">
            <w:pPr>
              <w:spacing w:line="240" w:lineRule="auto"/>
              <w:rPr>
                <w:rFonts w:ascii="Tw Cen MT" w:eastAsia="Tw Cen MT" w:hAnsi="Tw Cen MT" w:cs="Tw Cen MT"/>
                <w:sz w:val="24"/>
              </w:rPr>
            </w:pPr>
            <w:r>
              <w:rPr>
                <w:rFonts w:ascii="Tw Cen MT" w:eastAsia="Tw Cen MT" w:hAnsi="Tw Cen MT" w:cs="Tw Cen MT"/>
                <w:sz w:val="24"/>
              </w:rPr>
              <w:t>2020.15</w:t>
            </w:r>
          </w:p>
        </w:tc>
        <w:tc>
          <w:tcPr>
            <w:tcW w:w="8123" w:type="dxa"/>
            <w:tcBorders>
              <w:top w:val="single" w:sz="18" w:space="0" w:color="FFFFFF"/>
              <w:left w:val="single" w:sz="18" w:space="0" w:color="FFFFFF"/>
              <w:bottom w:val="single" w:sz="18" w:space="0" w:color="FFFFFF"/>
              <w:right w:val="nil"/>
            </w:tcBorders>
            <w:shd w:val="clear" w:color="auto" w:fill="CCCCCC"/>
          </w:tcPr>
          <w:p w:rsidR="003769A5" w:rsidRDefault="00B37A05" w:rsidP="006B7DBA">
            <w:r>
              <w:t>Smith L, Parris C, Veronese N, Shang C, Grabovac I et al: Cross-sectional associations between angiotensin-converting enzyme inhibitor use and cancer diagnosis in US adults. Clinical and Experimental Medicine 3/2020. https://doi.org/10.1007/s10238-020-00622-7</w:t>
            </w:r>
          </w:p>
        </w:tc>
      </w:tr>
      <w:tr w:rsidR="00B37A05"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B37A05" w:rsidRDefault="00EE40B5">
            <w:pPr>
              <w:spacing w:line="240" w:lineRule="auto"/>
              <w:rPr>
                <w:rFonts w:ascii="Tw Cen MT" w:eastAsia="Tw Cen MT" w:hAnsi="Tw Cen MT" w:cs="Tw Cen MT"/>
                <w:sz w:val="24"/>
              </w:rPr>
            </w:pPr>
            <w:r>
              <w:rPr>
                <w:rFonts w:ascii="Tw Cen MT" w:eastAsia="Tw Cen MT" w:hAnsi="Tw Cen MT" w:cs="Tw Cen MT"/>
                <w:sz w:val="24"/>
              </w:rPr>
              <w:t>2020.16</w:t>
            </w:r>
          </w:p>
        </w:tc>
        <w:tc>
          <w:tcPr>
            <w:tcW w:w="8123" w:type="dxa"/>
            <w:tcBorders>
              <w:top w:val="single" w:sz="18" w:space="0" w:color="FFFFFF"/>
              <w:left w:val="single" w:sz="18" w:space="0" w:color="FFFFFF"/>
              <w:bottom w:val="single" w:sz="18" w:space="0" w:color="FFFFFF"/>
              <w:right w:val="nil"/>
            </w:tcBorders>
            <w:shd w:val="clear" w:color="auto" w:fill="CCCCCC"/>
          </w:tcPr>
          <w:p w:rsidR="00B37A05" w:rsidRDefault="00EE40B5" w:rsidP="00EE40B5">
            <w:r>
              <w:t>Kim H, Cao C, Grabovac I et al: Associations in physical activity and sedentary behaviour among the immigrant and non-immigrant US population. J Epidemiol Community Health 2020;0:1-7. DOI: 10.1136/jech-2020-213754</w:t>
            </w:r>
          </w:p>
        </w:tc>
      </w:tr>
      <w:tr w:rsidR="00EE40B5"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EE40B5" w:rsidRDefault="00EE40B5">
            <w:pPr>
              <w:spacing w:line="240" w:lineRule="auto"/>
              <w:rPr>
                <w:rFonts w:ascii="Tw Cen MT" w:eastAsia="Tw Cen MT" w:hAnsi="Tw Cen MT" w:cs="Tw Cen MT"/>
                <w:sz w:val="24"/>
              </w:rPr>
            </w:pPr>
            <w:r>
              <w:rPr>
                <w:rFonts w:ascii="Tw Cen MT" w:eastAsia="Tw Cen MT" w:hAnsi="Tw Cen MT" w:cs="Tw Cen MT"/>
                <w:sz w:val="24"/>
              </w:rPr>
              <w:t>2020.17</w:t>
            </w:r>
          </w:p>
        </w:tc>
        <w:tc>
          <w:tcPr>
            <w:tcW w:w="8123" w:type="dxa"/>
            <w:tcBorders>
              <w:top w:val="single" w:sz="18" w:space="0" w:color="FFFFFF"/>
              <w:left w:val="single" w:sz="18" w:space="0" w:color="FFFFFF"/>
              <w:bottom w:val="single" w:sz="18" w:space="0" w:color="FFFFFF"/>
              <w:right w:val="nil"/>
            </w:tcBorders>
            <w:shd w:val="clear" w:color="auto" w:fill="CCCCCC"/>
          </w:tcPr>
          <w:p w:rsidR="00EE40B5" w:rsidRDefault="00EE40B5" w:rsidP="00EE40B5">
            <w:r>
              <w:t>Pizzol D, Xiao T, Yang L: Prevalence of erectile dysfunction in patients with chronic kidney disease: a systematic review and meta-analysis. Your Sexual Medicine Journal 5/2020. https.//doi.org/10.1038/s41443-020-0295-8</w:t>
            </w:r>
          </w:p>
        </w:tc>
      </w:tr>
      <w:tr w:rsidR="00D55EC1"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D55EC1" w:rsidRDefault="00D55EC1">
            <w:pPr>
              <w:spacing w:line="240" w:lineRule="auto"/>
              <w:rPr>
                <w:rFonts w:ascii="Tw Cen MT" w:eastAsia="Tw Cen MT" w:hAnsi="Tw Cen MT" w:cs="Tw Cen MT"/>
                <w:sz w:val="24"/>
              </w:rPr>
            </w:pPr>
            <w:r>
              <w:rPr>
                <w:rFonts w:ascii="Tw Cen MT" w:eastAsia="Tw Cen MT" w:hAnsi="Tw Cen MT" w:cs="Tw Cen MT"/>
                <w:sz w:val="24"/>
              </w:rPr>
              <w:t>2020.18</w:t>
            </w:r>
          </w:p>
        </w:tc>
        <w:tc>
          <w:tcPr>
            <w:tcW w:w="8123" w:type="dxa"/>
            <w:tcBorders>
              <w:top w:val="single" w:sz="18" w:space="0" w:color="FFFFFF"/>
              <w:left w:val="single" w:sz="18" w:space="0" w:color="FFFFFF"/>
              <w:bottom w:val="single" w:sz="18" w:space="0" w:color="FFFFFF"/>
              <w:right w:val="nil"/>
            </w:tcBorders>
            <w:shd w:val="clear" w:color="auto" w:fill="CCCCCC"/>
          </w:tcPr>
          <w:p w:rsidR="00D55EC1" w:rsidRDefault="00D55EC1" w:rsidP="00D55EC1">
            <w:r>
              <w:t xml:space="preserve">Smith L, Jacob L,  Lopez-Sanchez GF, Grabovac I et al: A Multicountry Study of the Violence-Related Risk Factors for Early Sexual Debut and Risky Sexual Behavior in Adolescents. Journal of Interpersonal Violence 2020:1-23 </w:t>
            </w:r>
          </w:p>
        </w:tc>
      </w:tr>
      <w:tr w:rsidR="009B49BB"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9B49BB" w:rsidRDefault="009B49BB">
            <w:pPr>
              <w:spacing w:line="240" w:lineRule="auto"/>
              <w:rPr>
                <w:rFonts w:ascii="Tw Cen MT" w:eastAsia="Tw Cen MT" w:hAnsi="Tw Cen MT" w:cs="Tw Cen MT"/>
                <w:sz w:val="24"/>
              </w:rPr>
            </w:pPr>
            <w:r>
              <w:rPr>
                <w:rFonts w:ascii="Tw Cen MT" w:eastAsia="Tw Cen MT" w:hAnsi="Tw Cen MT" w:cs="Tw Cen MT"/>
                <w:sz w:val="24"/>
              </w:rPr>
              <w:t>2020.19</w:t>
            </w:r>
          </w:p>
        </w:tc>
        <w:tc>
          <w:tcPr>
            <w:tcW w:w="8123" w:type="dxa"/>
            <w:tcBorders>
              <w:top w:val="single" w:sz="18" w:space="0" w:color="FFFFFF"/>
              <w:left w:val="single" w:sz="18" w:space="0" w:color="FFFFFF"/>
              <w:bottom w:val="single" w:sz="18" w:space="0" w:color="FFFFFF"/>
              <w:right w:val="nil"/>
            </w:tcBorders>
            <w:shd w:val="clear" w:color="auto" w:fill="CCCCCC"/>
          </w:tcPr>
          <w:p w:rsidR="000E3646" w:rsidRDefault="000E3646" w:rsidP="000E3646">
            <w:r w:rsidRPr="000E3646">
              <w:t>Ye J, Zheng Q, Zou L, Yu Q, Veronese N, Grabovac I, Stefanac S, Tzeng HM, Yu JJ. Mindful Exercise (Baduanjin) as an Adjuvant Treatment for Older Adults of Knee Osteoarthritis: A Randomized Controlled Trial. Evid Based Complement Alternat Med. 2020; Evid-based Complement Altern Med. 2020; Doi: 10.1155/2020/9869161</w:t>
            </w:r>
          </w:p>
        </w:tc>
      </w:tr>
      <w:tr w:rsidR="002B4636"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2B4636" w:rsidRDefault="002B4636" w:rsidP="002B4636">
            <w:pPr>
              <w:spacing w:line="240" w:lineRule="auto"/>
              <w:rPr>
                <w:rFonts w:ascii="Tw Cen MT" w:eastAsia="Tw Cen MT" w:hAnsi="Tw Cen MT" w:cs="Tw Cen MT"/>
                <w:sz w:val="24"/>
              </w:rPr>
            </w:pPr>
            <w:r>
              <w:rPr>
                <w:rFonts w:ascii="Tw Cen MT" w:eastAsia="Tw Cen MT" w:hAnsi="Tw Cen MT" w:cs="Tw Cen MT"/>
                <w:sz w:val="24"/>
              </w:rPr>
              <w:t>2020.20</w:t>
            </w:r>
          </w:p>
        </w:tc>
        <w:tc>
          <w:tcPr>
            <w:tcW w:w="8123" w:type="dxa"/>
            <w:tcBorders>
              <w:top w:val="single" w:sz="18" w:space="0" w:color="FFFFFF"/>
              <w:left w:val="single" w:sz="18" w:space="0" w:color="FFFFFF"/>
              <w:bottom w:val="single" w:sz="18" w:space="0" w:color="FFFFFF"/>
              <w:right w:val="nil"/>
            </w:tcBorders>
            <w:shd w:val="clear" w:color="auto" w:fill="CCCCCC"/>
          </w:tcPr>
          <w:p w:rsidR="002B4636" w:rsidRDefault="002B4636" w:rsidP="009B49BB">
            <w:r>
              <w:t>Kapan A, Stefanac S, Sandner I, Haider S, Grabovac, I, Dorner TE: Use of Electronic Cigarettes in European Populations: A Narrative Review. International Journal of Enviromental Research and Public Health 2020</w:t>
            </w:r>
            <w:proofErr w:type="gramStart"/>
            <w:r>
              <w:t>;17</w:t>
            </w:r>
            <w:proofErr w:type="gramEnd"/>
            <w:r w:rsidR="00722770">
              <w:t>(6)</w:t>
            </w:r>
            <w:r>
              <w:t>:1971. DOI: 10.3390/ijerph17061971</w:t>
            </w:r>
          </w:p>
        </w:tc>
      </w:tr>
      <w:tr w:rsidR="00A85641"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A85641" w:rsidRDefault="00A85641" w:rsidP="002B4636">
            <w:pPr>
              <w:spacing w:line="240" w:lineRule="auto"/>
              <w:rPr>
                <w:rFonts w:ascii="Tw Cen MT" w:eastAsia="Tw Cen MT" w:hAnsi="Tw Cen MT" w:cs="Tw Cen MT"/>
                <w:sz w:val="24"/>
              </w:rPr>
            </w:pPr>
            <w:r>
              <w:rPr>
                <w:rFonts w:ascii="Tw Cen MT" w:eastAsia="Tw Cen MT" w:hAnsi="Tw Cen MT" w:cs="Tw Cen MT"/>
                <w:sz w:val="24"/>
              </w:rPr>
              <w:t>2020.21</w:t>
            </w:r>
          </w:p>
        </w:tc>
        <w:tc>
          <w:tcPr>
            <w:tcW w:w="8123" w:type="dxa"/>
            <w:tcBorders>
              <w:top w:val="single" w:sz="18" w:space="0" w:color="FFFFFF"/>
              <w:left w:val="single" w:sz="18" w:space="0" w:color="FFFFFF"/>
              <w:bottom w:val="single" w:sz="18" w:space="0" w:color="FFFFFF"/>
              <w:right w:val="nil"/>
            </w:tcBorders>
            <w:shd w:val="clear" w:color="auto" w:fill="CCCCCC"/>
          </w:tcPr>
          <w:p w:rsidR="00A85641" w:rsidRDefault="00A85641" w:rsidP="00A85641">
            <w:r>
              <w:t>Hasenöhrl T, Palma S</w:t>
            </w:r>
            <w:r w:rsidR="00061B6D">
              <w:t>, Ramazanova D, Kölbl H, Dorner TE, Keilani M, Crevenna R: Resistance exercise and breast cancer-related lymphedema – a systematic review update and meta-analysis. Supportive Care in Cancer 5/2020. https://doi.org/10.1007/s00520-020-05521-x</w:t>
            </w:r>
          </w:p>
        </w:tc>
      </w:tr>
      <w:tr w:rsidR="00061B6D"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061B6D" w:rsidRDefault="00061B6D" w:rsidP="002B4636">
            <w:pPr>
              <w:spacing w:line="240" w:lineRule="auto"/>
              <w:rPr>
                <w:rFonts w:ascii="Tw Cen MT" w:eastAsia="Tw Cen MT" w:hAnsi="Tw Cen MT" w:cs="Tw Cen MT"/>
                <w:sz w:val="24"/>
              </w:rPr>
            </w:pPr>
            <w:r>
              <w:rPr>
                <w:rFonts w:ascii="Tw Cen MT" w:eastAsia="Tw Cen MT" w:hAnsi="Tw Cen MT" w:cs="Tw Cen MT"/>
                <w:sz w:val="24"/>
              </w:rPr>
              <w:t>2020.22</w:t>
            </w:r>
          </w:p>
        </w:tc>
        <w:tc>
          <w:tcPr>
            <w:tcW w:w="8123" w:type="dxa"/>
            <w:tcBorders>
              <w:top w:val="single" w:sz="18" w:space="0" w:color="FFFFFF"/>
              <w:left w:val="single" w:sz="18" w:space="0" w:color="FFFFFF"/>
              <w:bottom w:val="single" w:sz="18" w:space="0" w:color="FFFFFF"/>
              <w:right w:val="nil"/>
            </w:tcBorders>
            <w:shd w:val="clear" w:color="auto" w:fill="CCCCCC"/>
          </w:tcPr>
          <w:p w:rsidR="00061B6D" w:rsidRDefault="00061B6D" w:rsidP="00306F78">
            <w:r>
              <w:t>Dorner TE</w:t>
            </w:r>
            <w:r w:rsidR="00306F78">
              <w:t xml:space="preserve">, </w:t>
            </w:r>
            <w:r>
              <w:t>Krautzky-Willer A: : Häufigkeit von Krebserkrankungen bei Frauen und Männern. Ärzte Krone 5/2020</w:t>
            </w:r>
          </w:p>
        </w:tc>
      </w:tr>
      <w:tr w:rsidR="00306F78"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306F78" w:rsidRDefault="00306F78" w:rsidP="002B4636">
            <w:pPr>
              <w:spacing w:line="240" w:lineRule="auto"/>
              <w:rPr>
                <w:rFonts w:ascii="Tw Cen MT" w:eastAsia="Tw Cen MT" w:hAnsi="Tw Cen MT" w:cs="Tw Cen MT"/>
                <w:sz w:val="24"/>
              </w:rPr>
            </w:pPr>
            <w:r>
              <w:rPr>
                <w:rFonts w:ascii="Tw Cen MT" w:eastAsia="Tw Cen MT" w:hAnsi="Tw Cen MT" w:cs="Tw Cen MT"/>
                <w:sz w:val="24"/>
              </w:rPr>
              <w:t>2020.23</w:t>
            </w:r>
          </w:p>
        </w:tc>
        <w:tc>
          <w:tcPr>
            <w:tcW w:w="8123" w:type="dxa"/>
            <w:tcBorders>
              <w:top w:val="single" w:sz="18" w:space="0" w:color="FFFFFF"/>
              <w:left w:val="single" w:sz="18" w:space="0" w:color="FFFFFF"/>
              <w:bottom w:val="single" w:sz="18" w:space="0" w:color="FFFFFF"/>
              <w:right w:val="nil"/>
            </w:tcBorders>
            <w:shd w:val="clear" w:color="auto" w:fill="CCCCCC"/>
          </w:tcPr>
          <w:p w:rsidR="00306F78" w:rsidRDefault="00306F78" w:rsidP="00306F78">
            <w:r>
              <w:t>Dorner T, Zillmann N, Lackinger C, Titze S: „Behalten Sie die Ausdauer und bewahren Sie die Kraft!“ Körperliches Training in der Corona-Krise-Empfehlungen der Österreichischen Gesellschaft für Public Health. ÖGPH-Newsletter März 2020. ISSN: 2309-2246</w:t>
            </w:r>
          </w:p>
        </w:tc>
      </w:tr>
      <w:tr w:rsidR="00306F78"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306F78" w:rsidRDefault="00306F78" w:rsidP="002B4636">
            <w:pPr>
              <w:spacing w:line="240" w:lineRule="auto"/>
              <w:rPr>
                <w:rFonts w:ascii="Tw Cen MT" w:eastAsia="Tw Cen MT" w:hAnsi="Tw Cen MT" w:cs="Tw Cen MT"/>
                <w:sz w:val="24"/>
              </w:rPr>
            </w:pPr>
            <w:r>
              <w:rPr>
                <w:rFonts w:ascii="Tw Cen MT" w:eastAsia="Tw Cen MT" w:hAnsi="Tw Cen MT" w:cs="Tw Cen MT"/>
                <w:sz w:val="24"/>
              </w:rPr>
              <w:t>2020.24</w:t>
            </w:r>
          </w:p>
        </w:tc>
        <w:tc>
          <w:tcPr>
            <w:tcW w:w="8123" w:type="dxa"/>
            <w:tcBorders>
              <w:top w:val="single" w:sz="18" w:space="0" w:color="FFFFFF"/>
              <w:left w:val="single" w:sz="18" w:space="0" w:color="FFFFFF"/>
              <w:bottom w:val="single" w:sz="18" w:space="0" w:color="FFFFFF"/>
              <w:right w:val="nil"/>
            </w:tcBorders>
            <w:shd w:val="clear" w:color="auto" w:fill="CCCCCC"/>
          </w:tcPr>
          <w:p w:rsidR="00306F78" w:rsidRDefault="00306F78" w:rsidP="00306F78">
            <w:r>
              <w:t>Dorner T, Rojatz D: Editorial des OEPH-Vorstands. Public Health – more than ever. Österreichische Gesellschaft für Public Health, März 2020. ISSN: 2309-2246</w:t>
            </w:r>
          </w:p>
        </w:tc>
      </w:tr>
      <w:tr w:rsidR="00306F78"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306F78" w:rsidRDefault="00306F78" w:rsidP="002B4636">
            <w:pPr>
              <w:spacing w:line="240" w:lineRule="auto"/>
              <w:rPr>
                <w:rFonts w:ascii="Tw Cen MT" w:eastAsia="Tw Cen MT" w:hAnsi="Tw Cen MT" w:cs="Tw Cen MT"/>
                <w:sz w:val="24"/>
              </w:rPr>
            </w:pPr>
            <w:r>
              <w:rPr>
                <w:rFonts w:ascii="Tw Cen MT" w:eastAsia="Tw Cen MT" w:hAnsi="Tw Cen MT" w:cs="Tw Cen MT"/>
                <w:sz w:val="24"/>
              </w:rPr>
              <w:t>2020.25</w:t>
            </w:r>
          </w:p>
        </w:tc>
        <w:tc>
          <w:tcPr>
            <w:tcW w:w="8123" w:type="dxa"/>
            <w:tcBorders>
              <w:top w:val="single" w:sz="18" w:space="0" w:color="FFFFFF"/>
              <w:left w:val="single" w:sz="18" w:space="0" w:color="FFFFFF"/>
              <w:bottom w:val="single" w:sz="18" w:space="0" w:color="FFFFFF"/>
              <w:right w:val="nil"/>
            </w:tcBorders>
            <w:shd w:val="clear" w:color="auto" w:fill="CCCCCC"/>
          </w:tcPr>
          <w:p w:rsidR="00306F78" w:rsidRDefault="00306F78" w:rsidP="00306F78">
            <w:r>
              <w:t xml:space="preserve">Dorner TE: Neues aus der ÖGPH. COVID-19 und was wir daraus lernen können. </w:t>
            </w:r>
            <w:r w:rsidR="0025521A">
              <w:t>Österreichische Gesellschaft für Public Health, Juni 2020. ISSN: 2309-2246</w:t>
            </w:r>
          </w:p>
        </w:tc>
      </w:tr>
      <w:tr w:rsidR="003664DA"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3664DA" w:rsidRDefault="003664DA" w:rsidP="002B4636">
            <w:pPr>
              <w:spacing w:line="240" w:lineRule="auto"/>
              <w:rPr>
                <w:rFonts w:ascii="Tw Cen MT" w:eastAsia="Tw Cen MT" w:hAnsi="Tw Cen MT" w:cs="Tw Cen MT"/>
                <w:sz w:val="24"/>
              </w:rPr>
            </w:pPr>
            <w:r>
              <w:rPr>
                <w:rFonts w:ascii="Tw Cen MT" w:eastAsia="Tw Cen MT" w:hAnsi="Tw Cen MT" w:cs="Tw Cen MT"/>
                <w:sz w:val="24"/>
              </w:rPr>
              <w:t>2020.26</w:t>
            </w:r>
          </w:p>
        </w:tc>
        <w:tc>
          <w:tcPr>
            <w:tcW w:w="8123" w:type="dxa"/>
            <w:tcBorders>
              <w:top w:val="single" w:sz="18" w:space="0" w:color="FFFFFF"/>
              <w:left w:val="single" w:sz="18" w:space="0" w:color="FFFFFF"/>
              <w:bottom w:val="single" w:sz="18" w:space="0" w:color="FFFFFF"/>
              <w:right w:val="nil"/>
            </w:tcBorders>
            <w:shd w:val="clear" w:color="auto" w:fill="CCCCCC"/>
          </w:tcPr>
          <w:p w:rsidR="003664DA" w:rsidRDefault="003664DA" w:rsidP="003664DA">
            <w:r w:rsidRPr="003664DA">
              <w:t xml:space="preserve">Smith L, Jacob L, Butler L, Schuch F, Barnett Y, Grabovac I, Veronese N, Caperchione C, Lopez-Sanchez GF, Meyer J, Abufaraj M, Yakkundi A, Armstrong N, Tully MA. Prevalence and correlates of physical activity in a sample of UK adults observing social distancing </w:t>
            </w:r>
            <w:r w:rsidRPr="003664DA">
              <w:lastRenderedPageBreak/>
              <w:t>during the COVID-19 pandemic. BMJ Open Sport Exerc Med. 2020;6:e000850. D</w:t>
            </w:r>
            <w:r>
              <w:t>OI</w:t>
            </w:r>
            <w:r w:rsidRPr="003664DA">
              <w:t>: 10.1136/bmjsem-2020-000850</w:t>
            </w:r>
          </w:p>
        </w:tc>
      </w:tr>
      <w:tr w:rsidR="006A7845"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6A7845" w:rsidRDefault="006A7845" w:rsidP="002B4636">
            <w:pPr>
              <w:spacing w:line="240" w:lineRule="auto"/>
              <w:rPr>
                <w:rFonts w:ascii="Tw Cen MT" w:eastAsia="Tw Cen MT" w:hAnsi="Tw Cen MT" w:cs="Tw Cen MT"/>
                <w:sz w:val="24"/>
              </w:rPr>
            </w:pPr>
            <w:r>
              <w:rPr>
                <w:rFonts w:ascii="Tw Cen MT" w:eastAsia="Tw Cen MT" w:hAnsi="Tw Cen MT" w:cs="Tw Cen MT"/>
                <w:sz w:val="24"/>
              </w:rPr>
              <w:lastRenderedPageBreak/>
              <w:t>2020.27</w:t>
            </w:r>
          </w:p>
        </w:tc>
        <w:tc>
          <w:tcPr>
            <w:tcW w:w="8123" w:type="dxa"/>
            <w:tcBorders>
              <w:top w:val="single" w:sz="18" w:space="0" w:color="FFFFFF"/>
              <w:left w:val="single" w:sz="18" w:space="0" w:color="FFFFFF"/>
              <w:bottom w:val="single" w:sz="18" w:space="0" w:color="FFFFFF"/>
              <w:right w:val="nil"/>
            </w:tcBorders>
            <w:shd w:val="clear" w:color="auto" w:fill="CCCCCC"/>
          </w:tcPr>
          <w:p w:rsidR="006A7845" w:rsidRPr="006A7845" w:rsidRDefault="006A7845" w:rsidP="006A7845">
            <w:r w:rsidRPr="006A7845">
              <w:t>Seiler-Ramadas R, Sandner I, Haider S, Grabovac I, Dorner TE</w:t>
            </w:r>
            <w:r>
              <w:t>:</w:t>
            </w:r>
            <w:r w:rsidRPr="006A7845">
              <w:t xml:space="preserve"> Health effects of e-cigarette use on organ systems and its implications for public health. Wien Klin Wo. 2020; Doi: 10.1007/s00508-020-01711-z</w:t>
            </w:r>
          </w:p>
          <w:p w:rsidR="006A7845" w:rsidRPr="003664DA" w:rsidRDefault="006A7845" w:rsidP="003664DA"/>
        </w:tc>
      </w:tr>
      <w:tr w:rsidR="003A0F2D"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3A0F2D" w:rsidRDefault="003A0F2D" w:rsidP="002B4636">
            <w:pPr>
              <w:spacing w:line="240" w:lineRule="auto"/>
              <w:rPr>
                <w:rFonts w:ascii="Tw Cen MT" w:eastAsia="Tw Cen MT" w:hAnsi="Tw Cen MT" w:cs="Tw Cen MT"/>
                <w:sz w:val="24"/>
              </w:rPr>
            </w:pPr>
            <w:r>
              <w:rPr>
                <w:rFonts w:ascii="Tw Cen MT" w:eastAsia="Tw Cen MT" w:hAnsi="Tw Cen MT" w:cs="Tw Cen MT"/>
                <w:sz w:val="24"/>
              </w:rPr>
              <w:t>2020.28</w:t>
            </w:r>
          </w:p>
        </w:tc>
        <w:tc>
          <w:tcPr>
            <w:tcW w:w="8123" w:type="dxa"/>
            <w:tcBorders>
              <w:top w:val="single" w:sz="18" w:space="0" w:color="FFFFFF"/>
              <w:left w:val="single" w:sz="18" w:space="0" w:color="FFFFFF"/>
              <w:bottom w:val="single" w:sz="18" w:space="0" w:color="FFFFFF"/>
              <w:right w:val="nil"/>
            </w:tcBorders>
            <w:shd w:val="clear" w:color="auto" w:fill="CCCCCC"/>
          </w:tcPr>
          <w:p w:rsidR="003A0F2D" w:rsidRPr="006A7845" w:rsidRDefault="003A0F2D" w:rsidP="003A0F2D">
            <w:r w:rsidRPr="003A0F2D">
              <w:t>Smith L, Jacob L, Shin JI, Tully MA, Pizzol D, Lopez-Sanchez GF, Gorely T, Yang L, Grabovac I, Koyanagi A. Bullying victimization and obesogenic behavior among adolescents aged 12-15 years from 54 low- and middle-income countries. Pediatr Obes. 2020; e12700. Doi: 10.111/ijpo.12700</w:t>
            </w:r>
          </w:p>
        </w:tc>
      </w:tr>
      <w:tr w:rsidR="00DB4FC0"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DB4FC0" w:rsidRDefault="00DB4FC0" w:rsidP="002B4636">
            <w:pPr>
              <w:spacing w:line="240" w:lineRule="auto"/>
              <w:rPr>
                <w:rFonts w:ascii="Tw Cen MT" w:eastAsia="Tw Cen MT" w:hAnsi="Tw Cen MT" w:cs="Tw Cen MT"/>
                <w:sz w:val="24"/>
              </w:rPr>
            </w:pPr>
            <w:r>
              <w:rPr>
                <w:rFonts w:ascii="Tw Cen MT" w:eastAsia="Tw Cen MT" w:hAnsi="Tw Cen MT" w:cs="Tw Cen MT"/>
                <w:sz w:val="24"/>
              </w:rPr>
              <w:t>2020.29</w:t>
            </w:r>
          </w:p>
        </w:tc>
        <w:tc>
          <w:tcPr>
            <w:tcW w:w="8123" w:type="dxa"/>
            <w:tcBorders>
              <w:top w:val="single" w:sz="18" w:space="0" w:color="FFFFFF"/>
              <w:left w:val="single" w:sz="18" w:space="0" w:color="FFFFFF"/>
              <w:bottom w:val="single" w:sz="18" w:space="0" w:color="FFFFFF"/>
              <w:right w:val="nil"/>
            </w:tcBorders>
            <w:shd w:val="clear" w:color="auto" w:fill="CCCCCC"/>
          </w:tcPr>
          <w:p w:rsidR="00DB4FC0" w:rsidRPr="003A0F2D" w:rsidRDefault="00DB4FC0" w:rsidP="00DB4FC0">
            <w:r w:rsidRPr="00DB4FC0">
              <w:t>Chi X, Becker B, Yu Q, Willeit P, Jiao C, Huang L, Hossain MM, Grabovac I, Yeung A, Lin J, Veronese N, Wang J, Zhou X, Doig SR, Liu X, Carvalho A, Yang L, Fusar-Poli P, Solmi M. Prevalence and Psychosocial Correlates of Mental Health Outcomes Among Chinese College Students During the Coronavirus Disease (COVID-19) Pandemic. Front. Psychiatry. 11:803. 2020; Doi: 10.3389/fpsyt.2020.00803   </w:t>
            </w:r>
          </w:p>
        </w:tc>
      </w:tr>
      <w:tr w:rsidR="007C0C1B"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7C0C1B" w:rsidRDefault="007C0C1B" w:rsidP="002B4636">
            <w:pPr>
              <w:spacing w:line="240" w:lineRule="auto"/>
              <w:rPr>
                <w:rFonts w:ascii="Tw Cen MT" w:eastAsia="Tw Cen MT" w:hAnsi="Tw Cen MT" w:cs="Tw Cen MT"/>
                <w:sz w:val="24"/>
              </w:rPr>
            </w:pPr>
            <w:r>
              <w:rPr>
                <w:rFonts w:ascii="Tw Cen MT" w:eastAsia="Tw Cen MT" w:hAnsi="Tw Cen MT" w:cs="Tw Cen MT"/>
                <w:sz w:val="24"/>
              </w:rPr>
              <w:t>2020.30</w:t>
            </w:r>
          </w:p>
        </w:tc>
        <w:tc>
          <w:tcPr>
            <w:tcW w:w="8123" w:type="dxa"/>
            <w:tcBorders>
              <w:top w:val="single" w:sz="18" w:space="0" w:color="FFFFFF"/>
              <w:left w:val="single" w:sz="18" w:space="0" w:color="FFFFFF"/>
              <w:bottom w:val="single" w:sz="18" w:space="0" w:color="FFFFFF"/>
              <w:right w:val="nil"/>
            </w:tcBorders>
            <w:shd w:val="clear" w:color="auto" w:fill="CCCCCC"/>
          </w:tcPr>
          <w:p w:rsidR="007C0C1B" w:rsidRPr="00DB4FC0" w:rsidRDefault="007C0C1B" w:rsidP="007C0C1B">
            <w:r w:rsidRPr="007C0C1B">
              <w:t>Yu Q, Chi X, Becker B, Hossain MM, Lin J, Yeung A, Seiler-Ramadas R, Grabovac I, Bu H, Xie F</w:t>
            </w:r>
            <w:r>
              <w:t>:</w:t>
            </w:r>
            <w:r w:rsidRPr="007C0C1B">
              <w:t xml:space="preserve"> Persistence and remission of depressive symptoms and psycho-social correlates in Chinese early adolescents. BMC Psychiatry. 2020; 20, 406. Doi: 10.1186/s12888-020-02808-5</w:t>
            </w:r>
          </w:p>
        </w:tc>
      </w:tr>
      <w:tr w:rsidR="001F5CCE"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1F5CCE" w:rsidRDefault="001F5CCE" w:rsidP="002B4636">
            <w:pPr>
              <w:spacing w:line="240" w:lineRule="auto"/>
              <w:rPr>
                <w:rFonts w:ascii="Tw Cen MT" w:eastAsia="Tw Cen MT" w:hAnsi="Tw Cen MT" w:cs="Tw Cen MT"/>
                <w:sz w:val="24"/>
              </w:rPr>
            </w:pPr>
            <w:r>
              <w:rPr>
                <w:rFonts w:ascii="Tw Cen MT" w:eastAsia="Tw Cen MT" w:hAnsi="Tw Cen MT" w:cs="Tw Cen MT"/>
                <w:sz w:val="24"/>
              </w:rPr>
              <w:t>2020.31</w:t>
            </w:r>
          </w:p>
        </w:tc>
        <w:tc>
          <w:tcPr>
            <w:tcW w:w="8123" w:type="dxa"/>
            <w:tcBorders>
              <w:top w:val="single" w:sz="18" w:space="0" w:color="FFFFFF"/>
              <w:left w:val="single" w:sz="18" w:space="0" w:color="FFFFFF"/>
              <w:bottom w:val="single" w:sz="18" w:space="0" w:color="FFFFFF"/>
              <w:right w:val="nil"/>
            </w:tcBorders>
            <w:shd w:val="clear" w:color="auto" w:fill="CCCCCC"/>
          </w:tcPr>
          <w:p w:rsidR="001F5CCE" w:rsidRPr="007C0C1B" w:rsidRDefault="001F5CCE" w:rsidP="0018712F">
            <w:r>
              <w:t xml:space="preserve">Katzenbeisser C, Fichtinger J, Hübsch D, Dorner TE: Stationäre Gesundheitsförderung – ein Pionierprojekt in der österreichischen Sozialversicherung. </w:t>
            </w:r>
            <w:r w:rsidR="0018712F">
              <w:t xml:space="preserve">23. Wissenschaftliche Tagung der Österreichischen Gesellschaft für Public Health 17 &amp; 18. Nov. 2020 Graz. </w:t>
            </w:r>
            <w:r>
              <w:t>Das Gesundheitswesen 2020;81:475</w:t>
            </w:r>
          </w:p>
        </w:tc>
      </w:tr>
      <w:tr w:rsidR="00AB4A45"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AB4A45" w:rsidRDefault="00AB4A45" w:rsidP="002B4636">
            <w:pPr>
              <w:spacing w:line="240" w:lineRule="auto"/>
              <w:rPr>
                <w:rFonts w:ascii="Tw Cen MT" w:eastAsia="Tw Cen MT" w:hAnsi="Tw Cen MT" w:cs="Tw Cen MT"/>
                <w:sz w:val="24"/>
              </w:rPr>
            </w:pPr>
            <w:r>
              <w:rPr>
                <w:rFonts w:ascii="Tw Cen MT" w:eastAsia="Tw Cen MT" w:hAnsi="Tw Cen MT" w:cs="Tw Cen MT"/>
                <w:sz w:val="24"/>
              </w:rPr>
              <w:t>2020.32</w:t>
            </w:r>
          </w:p>
        </w:tc>
        <w:tc>
          <w:tcPr>
            <w:tcW w:w="8123" w:type="dxa"/>
            <w:tcBorders>
              <w:top w:val="single" w:sz="18" w:space="0" w:color="FFFFFF"/>
              <w:left w:val="single" w:sz="18" w:space="0" w:color="FFFFFF"/>
              <w:bottom w:val="single" w:sz="18" w:space="0" w:color="FFFFFF"/>
              <w:right w:val="nil"/>
            </w:tcBorders>
            <w:shd w:val="clear" w:color="auto" w:fill="CCCCCC"/>
          </w:tcPr>
          <w:p w:rsidR="00AB4A45" w:rsidRDefault="00AB4A45" w:rsidP="001F5CCE">
            <w:r>
              <w:t xml:space="preserve">Kapan A, Stefanac S, Sandner I, Haider S, Grabovac I, Dorner TE: Häufigkeit in der Verwendung von E-Zigaretten in Österreich und Europa. </w:t>
            </w:r>
            <w:r w:rsidR="0018712F">
              <w:t xml:space="preserve">23. Wissenschaftliche Tagung der Österreichischen Gesellschaft für Public Health 17 &amp; 18. Nov. 2020 Graz. </w:t>
            </w:r>
            <w:r>
              <w:t>Das Gesundheitswesen 2020;81:469</w:t>
            </w:r>
          </w:p>
        </w:tc>
      </w:tr>
      <w:tr w:rsidR="00B00D75"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B00D75" w:rsidRDefault="00B00D75" w:rsidP="002B4636">
            <w:pPr>
              <w:spacing w:line="240" w:lineRule="auto"/>
              <w:rPr>
                <w:rFonts w:ascii="Tw Cen MT" w:eastAsia="Tw Cen MT" w:hAnsi="Tw Cen MT" w:cs="Tw Cen MT"/>
                <w:sz w:val="24"/>
              </w:rPr>
            </w:pPr>
            <w:r>
              <w:rPr>
                <w:rFonts w:ascii="Tw Cen MT" w:eastAsia="Tw Cen MT" w:hAnsi="Tw Cen MT" w:cs="Tw Cen MT"/>
                <w:sz w:val="24"/>
              </w:rPr>
              <w:t>2020.33</w:t>
            </w:r>
          </w:p>
        </w:tc>
        <w:tc>
          <w:tcPr>
            <w:tcW w:w="8123" w:type="dxa"/>
            <w:tcBorders>
              <w:top w:val="single" w:sz="18" w:space="0" w:color="FFFFFF"/>
              <w:left w:val="single" w:sz="18" w:space="0" w:color="FFFFFF"/>
              <w:bottom w:val="single" w:sz="18" w:space="0" w:color="FFFFFF"/>
              <w:right w:val="nil"/>
            </w:tcBorders>
            <w:shd w:val="clear" w:color="auto" w:fill="CCCCCC"/>
          </w:tcPr>
          <w:p w:rsidR="00B00D75" w:rsidRDefault="00B00D75" w:rsidP="00B00D75">
            <w:r>
              <w:t xml:space="preserve">Oberndorfer M, Grabovac I, Dorner TE: Effektivität von E-Zigaretten in der RaucherInnenentwöhnung: Systematischer Review und Meta-Analyse. </w:t>
            </w:r>
            <w:r w:rsidR="0018712F">
              <w:t xml:space="preserve">23. Wissenschaftliche Tagung der Österreichischen Gesellschaft für Public Health 17 &amp; 18. Nov. 2020 Graz. </w:t>
            </w:r>
            <w:r>
              <w:t>Das Gesundheitswesen 2020;81:461</w:t>
            </w:r>
          </w:p>
        </w:tc>
      </w:tr>
      <w:tr w:rsidR="009D383D"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9D383D" w:rsidRDefault="009D383D" w:rsidP="002B4636">
            <w:pPr>
              <w:spacing w:line="240" w:lineRule="auto"/>
              <w:rPr>
                <w:rFonts w:ascii="Tw Cen MT" w:eastAsia="Tw Cen MT" w:hAnsi="Tw Cen MT" w:cs="Tw Cen MT"/>
                <w:sz w:val="24"/>
              </w:rPr>
            </w:pPr>
            <w:r>
              <w:rPr>
                <w:rFonts w:ascii="Tw Cen MT" w:eastAsia="Tw Cen MT" w:hAnsi="Tw Cen MT" w:cs="Tw Cen MT"/>
                <w:sz w:val="24"/>
              </w:rPr>
              <w:t>2020.34</w:t>
            </w:r>
          </w:p>
        </w:tc>
        <w:tc>
          <w:tcPr>
            <w:tcW w:w="8123" w:type="dxa"/>
            <w:tcBorders>
              <w:top w:val="single" w:sz="18" w:space="0" w:color="FFFFFF"/>
              <w:left w:val="single" w:sz="18" w:space="0" w:color="FFFFFF"/>
              <w:bottom w:val="single" w:sz="18" w:space="0" w:color="FFFFFF"/>
              <w:right w:val="nil"/>
            </w:tcBorders>
            <w:shd w:val="clear" w:color="auto" w:fill="CCCCCC"/>
          </w:tcPr>
          <w:p w:rsidR="009D383D" w:rsidRDefault="009D383D" w:rsidP="009D383D">
            <w:r>
              <w:t xml:space="preserve">Lackinger C, Lehner L, Hirmann S. Strehn A, Dorner TE: Pensionsantritt als Chance zur Erhöhung von Gesundheitsressourcen: Evaluationsergebnisse eines Pilotprojektes. </w:t>
            </w:r>
            <w:r w:rsidR="0018712F">
              <w:t xml:space="preserve">23. Wissenschaftliche Tagung der Österreichischen Gesellschaft für Public Health 17 &amp; 18. Nov. 2020 Graz. </w:t>
            </w:r>
            <w:r>
              <w:t>Das Gesundheitswesen 2020;81:461-62</w:t>
            </w:r>
          </w:p>
        </w:tc>
      </w:tr>
      <w:tr w:rsidR="009D383D"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9D383D" w:rsidRDefault="009D383D" w:rsidP="002B4636">
            <w:pPr>
              <w:spacing w:line="240" w:lineRule="auto"/>
              <w:rPr>
                <w:rFonts w:ascii="Tw Cen MT" w:eastAsia="Tw Cen MT" w:hAnsi="Tw Cen MT" w:cs="Tw Cen MT"/>
                <w:sz w:val="24"/>
              </w:rPr>
            </w:pPr>
            <w:r>
              <w:rPr>
                <w:rFonts w:ascii="Tw Cen MT" w:eastAsia="Tw Cen MT" w:hAnsi="Tw Cen MT" w:cs="Tw Cen MT"/>
                <w:sz w:val="24"/>
              </w:rPr>
              <w:t>2020.35</w:t>
            </w:r>
          </w:p>
        </w:tc>
        <w:tc>
          <w:tcPr>
            <w:tcW w:w="8123" w:type="dxa"/>
            <w:tcBorders>
              <w:top w:val="single" w:sz="18" w:space="0" w:color="FFFFFF"/>
              <w:left w:val="single" w:sz="18" w:space="0" w:color="FFFFFF"/>
              <w:bottom w:val="single" w:sz="18" w:space="0" w:color="FFFFFF"/>
              <w:right w:val="nil"/>
            </w:tcBorders>
            <w:shd w:val="clear" w:color="auto" w:fill="CCCCCC"/>
          </w:tcPr>
          <w:p w:rsidR="009D383D" w:rsidRDefault="009D383D" w:rsidP="009D383D">
            <w:r>
              <w:t xml:space="preserve">Kirchner S, Till B, Plöderl M, Niederkrotenthaler T: „Tatsächlich fühlte ich mich weniger allein“  - Ansichten von LGBQ Jugendlichen und Suizidpräventionsexpertinnen und –experten über Suizidpräventionsvideos für LGBQ Jugendliche. </w:t>
            </w:r>
            <w:r w:rsidR="0018712F">
              <w:t xml:space="preserve">23. Wissenschaftliche Tagung der Österreichischen Gesellschaft für Public Health 17 &amp; 18. Nov. 2020 Graz. </w:t>
            </w:r>
            <w:r>
              <w:t>Das Gesundheitswesen 2020;81:453</w:t>
            </w:r>
          </w:p>
        </w:tc>
      </w:tr>
      <w:tr w:rsidR="009D383D"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9D383D" w:rsidRDefault="009D383D" w:rsidP="002B4636">
            <w:pPr>
              <w:spacing w:line="240" w:lineRule="auto"/>
              <w:rPr>
                <w:rFonts w:ascii="Tw Cen MT" w:eastAsia="Tw Cen MT" w:hAnsi="Tw Cen MT" w:cs="Tw Cen MT"/>
                <w:sz w:val="24"/>
              </w:rPr>
            </w:pPr>
            <w:r>
              <w:rPr>
                <w:rFonts w:ascii="Tw Cen MT" w:eastAsia="Tw Cen MT" w:hAnsi="Tw Cen MT" w:cs="Tw Cen MT"/>
                <w:sz w:val="24"/>
              </w:rPr>
              <w:t>2020.36</w:t>
            </w:r>
          </w:p>
        </w:tc>
        <w:tc>
          <w:tcPr>
            <w:tcW w:w="8123" w:type="dxa"/>
            <w:tcBorders>
              <w:top w:val="single" w:sz="18" w:space="0" w:color="FFFFFF"/>
              <w:left w:val="single" w:sz="18" w:space="0" w:color="FFFFFF"/>
              <w:bottom w:val="single" w:sz="18" w:space="0" w:color="FFFFFF"/>
              <w:right w:val="nil"/>
            </w:tcBorders>
            <w:shd w:val="clear" w:color="auto" w:fill="CCCCCC"/>
          </w:tcPr>
          <w:p w:rsidR="009D383D" w:rsidRDefault="000B7673" w:rsidP="000B7673">
            <w:r>
              <w:t xml:space="preserve">Beichler H, Grabovac I, Dorner TE: Zusammenhang zwischen Beteiligung, Wahrnehmung und Verständnis in der PatientInnen-ÄrztInnen Beziehung und der Wahrscheinlichkeit eines Therapieabbruches bei Menschen mit HIV in Österreich. </w:t>
            </w:r>
            <w:r w:rsidR="0018712F">
              <w:t xml:space="preserve">23. Wissenschaftliche Tagung der Österreichischen Gesellschaft für Public Health 17 &amp; 18. Nov. 2020 Graz. </w:t>
            </w:r>
            <w:r>
              <w:t>Das Gesundheitswesen 2020;81:453</w:t>
            </w:r>
          </w:p>
        </w:tc>
      </w:tr>
      <w:tr w:rsidR="00782E50"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782E50" w:rsidRDefault="00782E50" w:rsidP="002B4636">
            <w:pPr>
              <w:spacing w:line="240" w:lineRule="auto"/>
              <w:rPr>
                <w:rFonts w:ascii="Tw Cen MT" w:eastAsia="Tw Cen MT" w:hAnsi="Tw Cen MT" w:cs="Tw Cen MT"/>
                <w:sz w:val="24"/>
              </w:rPr>
            </w:pPr>
            <w:r>
              <w:rPr>
                <w:rFonts w:ascii="Tw Cen MT" w:eastAsia="Tw Cen MT" w:hAnsi="Tw Cen MT" w:cs="Tw Cen MT"/>
                <w:sz w:val="24"/>
              </w:rPr>
              <w:t>2020.37</w:t>
            </w:r>
          </w:p>
        </w:tc>
        <w:tc>
          <w:tcPr>
            <w:tcW w:w="8123" w:type="dxa"/>
            <w:tcBorders>
              <w:top w:val="single" w:sz="18" w:space="0" w:color="FFFFFF"/>
              <w:left w:val="single" w:sz="18" w:space="0" w:color="FFFFFF"/>
              <w:bottom w:val="single" w:sz="18" w:space="0" w:color="FFFFFF"/>
              <w:right w:val="nil"/>
            </w:tcBorders>
            <w:shd w:val="clear" w:color="auto" w:fill="CCCCCC"/>
          </w:tcPr>
          <w:p w:rsidR="00782E50" w:rsidRDefault="00782E50" w:rsidP="00782E50">
            <w:r>
              <w:t xml:space="preserve">Markovic L, Grabovac I: Arbeitsbezogenes Wohlbefinden und „Outness“ bei österreichischen LGBTIQ ArbeiterInnen. </w:t>
            </w:r>
            <w:r w:rsidR="0018712F">
              <w:t xml:space="preserve">23. Wissenschaftliche Tagung der </w:t>
            </w:r>
            <w:r w:rsidR="0018712F">
              <w:lastRenderedPageBreak/>
              <w:t xml:space="preserve">Österreichischen Gesellschaft für Public Health 17 &amp; 18. Nov. 2020 Graz. </w:t>
            </w:r>
            <w:r>
              <w:t>Das Gesundheitswesen 2020;81:453</w:t>
            </w:r>
          </w:p>
        </w:tc>
      </w:tr>
      <w:tr w:rsidR="00782E50"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782E50" w:rsidRDefault="00782E50" w:rsidP="002B4636">
            <w:pPr>
              <w:spacing w:line="240" w:lineRule="auto"/>
              <w:rPr>
                <w:rFonts w:ascii="Tw Cen MT" w:eastAsia="Tw Cen MT" w:hAnsi="Tw Cen MT" w:cs="Tw Cen MT"/>
                <w:sz w:val="24"/>
              </w:rPr>
            </w:pPr>
            <w:r>
              <w:rPr>
                <w:rFonts w:ascii="Tw Cen MT" w:eastAsia="Tw Cen MT" w:hAnsi="Tw Cen MT" w:cs="Tw Cen MT"/>
                <w:sz w:val="24"/>
              </w:rPr>
              <w:lastRenderedPageBreak/>
              <w:t>2020.38</w:t>
            </w:r>
          </w:p>
        </w:tc>
        <w:tc>
          <w:tcPr>
            <w:tcW w:w="8123" w:type="dxa"/>
            <w:tcBorders>
              <w:top w:val="single" w:sz="18" w:space="0" w:color="FFFFFF"/>
              <w:left w:val="single" w:sz="18" w:space="0" w:color="FFFFFF"/>
              <w:bottom w:val="single" w:sz="18" w:space="0" w:color="FFFFFF"/>
              <w:right w:val="nil"/>
            </w:tcBorders>
            <w:shd w:val="clear" w:color="auto" w:fill="CCCCCC"/>
          </w:tcPr>
          <w:p w:rsidR="00782E50" w:rsidRDefault="00782E50" w:rsidP="00E3010D">
            <w:r>
              <w:t xml:space="preserve">Grabovac I: Die Bedeutung von Sozialkapital und Zusammenhalt in der Gemeinschaft bei sexuellen und geschlechtlichen Minderheiten – Symposium der ÖGPH-Kompetenzgruppe Sexuelle und geschlechtliche Vielfalt. </w:t>
            </w:r>
            <w:r w:rsidR="0088491E">
              <w:t xml:space="preserve">23. Wissenschaftliche Tagung der Österreichischen Gesellschaft für Public Health 17 &amp; 18. Nov. 2020 Graz. </w:t>
            </w:r>
            <w:r>
              <w:t>Das Gesundheitswesen 2020;81:4</w:t>
            </w:r>
            <w:r w:rsidR="00E3010D">
              <w:t>52</w:t>
            </w:r>
          </w:p>
        </w:tc>
      </w:tr>
      <w:tr w:rsidR="00E3010D"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E3010D" w:rsidRDefault="00E3010D" w:rsidP="002B4636">
            <w:pPr>
              <w:spacing w:line="240" w:lineRule="auto"/>
              <w:rPr>
                <w:rFonts w:ascii="Tw Cen MT" w:eastAsia="Tw Cen MT" w:hAnsi="Tw Cen MT" w:cs="Tw Cen MT"/>
                <w:sz w:val="24"/>
              </w:rPr>
            </w:pPr>
            <w:r>
              <w:rPr>
                <w:rFonts w:ascii="Tw Cen MT" w:eastAsia="Tw Cen MT" w:hAnsi="Tw Cen MT" w:cs="Tw Cen MT"/>
                <w:sz w:val="24"/>
              </w:rPr>
              <w:t>2020.39</w:t>
            </w:r>
          </w:p>
        </w:tc>
        <w:tc>
          <w:tcPr>
            <w:tcW w:w="8123" w:type="dxa"/>
            <w:tcBorders>
              <w:top w:val="single" w:sz="18" w:space="0" w:color="FFFFFF"/>
              <w:left w:val="single" w:sz="18" w:space="0" w:color="FFFFFF"/>
              <w:bottom w:val="single" w:sz="18" w:space="0" w:color="FFFFFF"/>
              <w:right w:val="nil"/>
            </w:tcBorders>
            <w:shd w:val="clear" w:color="auto" w:fill="CCCCCC"/>
          </w:tcPr>
          <w:p w:rsidR="00E3010D" w:rsidRDefault="00E3010D" w:rsidP="00E3010D">
            <w:r>
              <w:t xml:space="preserve">Seiler-Ramadas R, Grabovac I, Winkler R, Dorner TE: Navigating the heteronormative discourse in sexuality education through applying emotional literacy. </w:t>
            </w:r>
            <w:r w:rsidR="0088491E">
              <w:t xml:space="preserve">23. Wissenschaftliche Tagung der Österreichischen Gesellschaft für Public Health 17 &amp; 18. Nov. 2020 Graz. </w:t>
            </w:r>
            <w:r>
              <w:t>Das Gesundheitswesen 2020;81:452</w:t>
            </w:r>
          </w:p>
        </w:tc>
      </w:tr>
      <w:tr w:rsidR="00E3010D"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E3010D" w:rsidRDefault="00E3010D" w:rsidP="002B4636">
            <w:pPr>
              <w:spacing w:line="240" w:lineRule="auto"/>
              <w:rPr>
                <w:rFonts w:ascii="Tw Cen MT" w:eastAsia="Tw Cen MT" w:hAnsi="Tw Cen MT" w:cs="Tw Cen MT"/>
                <w:sz w:val="24"/>
              </w:rPr>
            </w:pPr>
            <w:r>
              <w:rPr>
                <w:rFonts w:ascii="Tw Cen MT" w:eastAsia="Tw Cen MT" w:hAnsi="Tw Cen MT" w:cs="Tw Cen MT"/>
                <w:sz w:val="24"/>
              </w:rPr>
              <w:t>2020.40</w:t>
            </w:r>
          </w:p>
        </w:tc>
        <w:tc>
          <w:tcPr>
            <w:tcW w:w="8123" w:type="dxa"/>
            <w:tcBorders>
              <w:top w:val="single" w:sz="18" w:space="0" w:color="FFFFFF"/>
              <w:left w:val="single" w:sz="18" w:space="0" w:color="FFFFFF"/>
              <w:bottom w:val="single" w:sz="18" w:space="0" w:color="FFFFFF"/>
              <w:right w:val="nil"/>
            </w:tcBorders>
            <w:shd w:val="clear" w:color="auto" w:fill="CCCCCC"/>
          </w:tcPr>
          <w:p w:rsidR="00E3010D" w:rsidRDefault="00E3010D" w:rsidP="00E3010D">
            <w:r>
              <w:t xml:space="preserve">Mayer S, Dorner TE: Ökonomische Folgen mangelnder körperlicher Aktivität. </w:t>
            </w:r>
            <w:r w:rsidR="0088491E">
              <w:t xml:space="preserve">23. Wissenschaftliche Tagung der Österreichischen Gesellschaft für Public Health 17 &amp; 18. Nov. 2020 Graz. </w:t>
            </w:r>
            <w:r>
              <w:t>Das Gesundheitswesen 2020;81:445</w:t>
            </w:r>
          </w:p>
        </w:tc>
      </w:tr>
      <w:tr w:rsidR="0064053D"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64053D" w:rsidRDefault="0064053D" w:rsidP="002B4636">
            <w:pPr>
              <w:spacing w:line="240" w:lineRule="auto"/>
              <w:rPr>
                <w:rFonts w:ascii="Tw Cen MT" w:eastAsia="Tw Cen MT" w:hAnsi="Tw Cen MT" w:cs="Tw Cen MT"/>
                <w:sz w:val="24"/>
              </w:rPr>
            </w:pPr>
            <w:r>
              <w:rPr>
                <w:rFonts w:ascii="Tw Cen MT" w:eastAsia="Tw Cen MT" w:hAnsi="Tw Cen MT" w:cs="Tw Cen MT"/>
                <w:sz w:val="24"/>
              </w:rPr>
              <w:t>2020.41</w:t>
            </w:r>
          </w:p>
        </w:tc>
        <w:tc>
          <w:tcPr>
            <w:tcW w:w="8123" w:type="dxa"/>
            <w:tcBorders>
              <w:top w:val="single" w:sz="18" w:space="0" w:color="FFFFFF"/>
              <w:left w:val="single" w:sz="18" w:space="0" w:color="FFFFFF"/>
              <w:bottom w:val="single" w:sz="18" w:space="0" w:color="FFFFFF"/>
              <w:right w:val="nil"/>
            </w:tcBorders>
            <w:shd w:val="clear" w:color="auto" w:fill="CCCCCC"/>
          </w:tcPr>
          <w:p w:rsidR="0064053D" w:rsidRDefault="0064053D" w:rsidP="0064053D">
            <w:r>
              <w:t>Novak B, Großschädl L, Lackinger C, Ruf W, Strehn A, Dorner TE, Niebauer J, Titze S: Sportverein + Sozialversicherung = Jackpot.fit. 23. Wissenschaftliche Tagung der Österreichischen Gesellschaft für Public Health 17 &amp; 18. Nov. 2020 Graz. Das Gesundheitswesen 2020;81:444-445</w:t>
            </w:r>
          </w:p>
        </w:tc>
      </w:tr>
      <w:tr w:rsidR="0084123B"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84123B" w:rsidRDefault="0084123B" w:rsidP="002B4636">
            <w:pPr>
              <w:spacing w:line="240" w:lineRule="auto"/>
              <w:rPr>
                <w:rFonts w:ascii="Tw Cen MT" w:eastAsia="Tw Cen MT" w:hAnsi="Tw Cen MT" w:cs="Tw Cen MT"/>
                <w:sz w:val="24"/>
              </w:rPr>
            </w:pPr>
            <w:r>
              <w:rPr>
                <w:rFonts w:ascii="Tw Cen MT" w:eastAsia="Tw Cen MT" w:hAnsi="Tw Cen MT" w:cs="Tw Cen MT"/>
                <w:sz w:val="24"/>
              </w:rPr>
              <w:t>2020.42</w:t>
            </w:r>
          </w:p>
        </w:tc>
        <w:tc>
          <w:tcPr>
            <w:tcW w:w="8123" w:type="dxa"/>
            <w:tcBorders>
              <w:top w:val="single" w:sz="18" w:space="0" w:color="FFFFFF"/>
              <w:left w:val="single" w:sz="18" w:space="0" w:color="FFFFFF"/>
              <w:bottom w:val="single" w:sz="18" w:space="0" w:color="FFFFFF"/>
              <w:right w:val="nil"/>
            </w:tcBorders>
            <w:shd w:val="clear" w:color="auto" w:fill="CCCCCC"/>
          </w:tcPr>
          <w:p w:rsidR="0084123B" w:rsidRDefault="0084123B" w:rsidP="00CF15EA">
            <w:r>
              <w:t xml:space="preserve">Till B, Arendt F, </w:t>
            </w:r>
            <w:r w:rsidR="00CF15EA">
              <w:t>Zeiler M, Zechmeister-Koss I, Nowotny M, Fox A, Grabenhofer-Eggerth A: Forschungs- und Präventionsaspekte im Public Mental Health Bereich – Symposium der ÖGPH – Kompetenzgruppe Public Mental Health,  23. Wissenschaftliche Tagung der Österreichischen Gesellschaft für Public Health 17 &amp; 18. Nov. 2020 Graz. Das Gesundheitswesen 2020;81:445</w:t>
            </w:r>
          </w:p>
        </w:tc>
      </w:tr>
      <w:tr w:rsidR="00CF15EA"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CF15EA" w:rsidRDefault="00CF15EA" w:rsidP="002B4636">
            <w:pPr>
              <w:spacing w:line="240" w:lineRule="auto"/>
              <w:rPr>
                <w:rFonts w:ascii="Tw Cen MT" w:eastAsia="Tw Cen MT" w:hAnsi="Tw Cen MT" w:cs="Tw Cen MT"/>
                <w:sz w:val="24"/>
              </w:rPr>
            </w:pPr>
            <w:r>
              <w:rPr>
                <w:rFonts w:ascii="Tw Cen MT" w:eastAsia="Tw Cen MT" w:hAnsi="Tw Cen MT" w:cs="Tw Cen MT"/>
                <w:sz w:val="24"/>
              </w:rPr>
              <w:t>2020.43</w:t>
            </w:r>
          </w:p>
        </w:tc>
        <w:tc>
          <w:tcPr>
            <w:tcW w:w="8123" w:type="dxa"/>
            <w:tcBorders>
              <w:top w:val="single" w:sz="18" w:space="0" w:color="FFFFFF"/>
              <w:left w:val="single" w:sz="18" w:space="0" w:color="FFFFFF"/>
              <w:bottom w:val="single" w:sz="18" w:space="0" w:color="FFFFFF"/>
              <w:right w:val="nil"/>
            </w:tcBorders>
            <w:shd w:val="clear" w:color="auto" w:fill="CCCCCC"/>
          </w:tcPr>
          <w:p w:rsidR="00CF15EA" w:rsidRDefault="00CF15EA" w:rsidP="00CF15EA">
            <w:r>
              <w:t>Titze S. Dorner TE: Österreichische Bewegungsempfehlungen. Aktualisierte Fassung 20202. 23. Wissenschaftliche Tagung der Österreichischen Gesellschaft für Public Health 17 &amp; 18. Nov. 2020 Graz. Das Gesundheitswesen 2020;81:443</w:t>
            </w:r>
          </w:p>
        </w:tc>
      </w:tr>
      <w:tr w:rsidR="00CF15EA"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CF15EA" w:rsidRDefault="00CF15EA" w:rsidP="002B4636">
            <w:pPr>
              <w:spacing w:line="240" w:lineRule="auto"/>
              <w:rPr>
                <w:rFonts w:ascii="Tw Cen MT" w:eastAsia="Tw Cen MT" w:hAnsi="Tw Cen MT" w:cs="Tw Cen MT"/>
                <w:sz w:val="24"/>
              </w:rPr>
            </w:pPr>
            <w:r>
              <w:rPr>
                <w:rFonts w:ascii="Tw Cen MT" w:eastAsia="Tw Cen MT" w:hAnsi="Tw Cen MT" w:cs="Tw Cen MT"/>
                <w:sz w:val="24"/>
              </w:rPr>
              <w:t>2020.44</w:t>
            </w:r>
          </w:p>
        </w:tc>
        <w:tc>
          <w:tcPr>
            <w:tcW w:w="8123" w:type="dxa"/>
            <w:tcBorders>
              <w:top w:val="single" w:sz="18" w:space="0" w:color="FFFFFF"/>
              <w:left w:val="single" w:sz="18" w:space="0" w:color="FFFFFF"/>
              <w:bottom w:val="single" w:sz="18" w:space="0" w:color="FFFFFF"/>
              <w:right w:val="nil"/>
            </w:tcBorders>
            <w:shd w:val="clear" w:color="auto" w:fill="CCCCCC"/>
          </w:tcPr>
          <w:p w:rsidR="00CF15EA" w:rsidRDefault="00CF15EA" w:rsidP="006C1D56">
            <w:r>
              <w:t xml:space="preserve">Titze S, Eder M, Sm SM, Wrighton S, Jens P, Novak B, Mayer S, Dorner TE: Aktive Mobilität und Sport – ein facettenreiches Sozialkapital – Symposium der </w:t>
            </w:r>
            <w:r w:rsidR="006C1D56">
              <w:t>Ö</w:t>
            </w:r>
            <w:r>
              <w:t xml:space="preserve">GPH – Kompetenzgruppe </w:t>
            </w:r>
            <w:r w:rsidR="006C1D56">
              <w:t>K</w:t>
            </w:r>
            <w:r>
              <w:t>örperliche Aktivität/Bewegung/Sport. 23. Wissenschaftliche Tagung der Österreichischen Gesellschaft für Public Health 17 &amp; 18. Nov. 2020 Graz. Das Gesundheitswesen 2020;81:44</w:t>
            </w:r>
            <w:r w:rsidR="006C1D56">
              <w:t>3-444</w:t>
            </w:r>
          </w:p>
        </w:tc>
      </w:tr>
      <w:tr w:rsidR="006C1D56"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6C1D56" w:rsidRDefault="006C1D56" w:rsidP="002B4636">
            <w:pPr>
              <w:spacing w:line="240" w:lineRule="auto"/>
              <w:rPr>
                <w:rFonts w:ascii="Tw Cen MT" w:eastAsia="Tw Cen MT" w:hAnsi="Tw Cen MT" w:cs="Tw Cen MT"/>
                <w:sz w:val="24"/>
              </w:rPr>
            </w:pPr>
            <w:r>
              <w:rPr>
                <w:rFonts w:ascii="Tw Cen MT" w:eastAsia="Tw Cen MT" w:hAnsi="Tw Cen MT" w:cs="Tw Cen MT"/>
                <w:sz w:val="24"/>
              </w:rPr>
              <w:t>2020.45</w:t>
            </w:r>
          </w:p>
        </w:tc>
        <w:tc>
          <w:tcPr>
            <w:tcW w:w="8123" w:type="dxa"/>
            <w:tcBorders>
              <w:top w:val="single" w:sz="18" w:space="0" w:color="FFFFFF"/>
              <w:left w:val="single" w:sz="18" w:space="0" w:color="FFFFFF"/>
              <w:bottom w:val="single" w:sz="18" w:space="0" w:color="FFFFFF"/>
              <w:right w:val="nil"/>
            </w:tcBorders>
            <w:shd w:val="clear" w:color="auto" w:fill="CCCCCC"/>
          </w:tcPr>
          <w:p w:rsidR="006C1D56" w:rsidRDefault="006C1D56" w:rsidP="006C1D56">
            <w:r>
              <w:t>Dorner TE, Zillmann N: Sozialkapital und Public Health. 23. Wissenschaftliche Tagung der Österreichischen Gesellschaft für Public Health 17 &amp; 18. Nov. 2020 Graz. Das Gesundheitswesen 2020;81:441</w:t>
            </w:r>
          </w:p>
        </w:tc>
      </w:tr>
      <w:tr w:rsidR="00D600E8"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D600E8" w:rsidRDefault="00D600E8" w:rsidP="002B4636">
            <w:pPr>
              <w:spacing w:line="240" w:lineRule="auto"/>
              <w:rPr>
                <w:rFonts w:ascii="Tw Cen MT" w:eastAsia="Tw Cen MT" w:hAnsi="Tw Cen MT" w:cs="Tw Cen MT"/>
                <w:sz w:val="24"/>
              </w:rPr>
            </w:pPr>
            <w:r>
              <w:rPr>
                <w:rFonts w:ascii="Tw Cen MT" w:eastAsia="Tw Cen MT" w:hAnsi="Tw Cen MT" w:cs="Tw Cen MT"/>
                <w:sz w:val="24"/>
              </w:rPr>
              <w:t>2020.46</w:t>
            </w:r>
          </w:p>
        </w:tc>
        <w:tc>
          <w:tcPr>
            <w:tcW w:w="8123" w:type="dxa"/>
            <w:tcBorders>
              <w:top w:val="single" w:sz="18" w:space="0" w:color="FFFFFF"/>
              <w:left w:val="single" w:sz="18" w:space="0" w:color="FFFFFF"/>
              <w:bottom w:val="single" w:sz="18" w:space="0" w:color="FFFFFF"/>
              <w:right w:val="nil"/>
            </w:tcBorders>
            <w:shd w:val="clear" w:color="auto" w:fill="CCCCCC"/>
          </w:tcPr>
          <w:p w:rsidR="00D600E8" w:rsidRDefault="00D600E8" w:rsidP="00D600E8">
            <w:r w:rsidRPr="00D600E8">
              <w:t>Grabovac I, Veronese N, Stefanac S, Haider S, Jackson SE, Koyanagi A, Meilinger M, Stubbs B, Firth J, Soysal P, Di Gennaro F, Demurtas J, McDermott DT, Abbs AD, Yang L, Smith L</w:t>
            </w:r>
            <w:r>
              <w:t>:</w:t>
            </w:r>
            <w:r w:rsidRPr="00D600E8">
              <w:t xml:space="preserve"> Human Immunodeficiency Virus Infection and Diverse Physical Health Outcomes: An Umbrella Review of Meta-analyses of Observational Studies. </w:t>
            </w:r>
            <w:hyperlink r:id="rId4" w:tooltip="Clinical infectious diseases : an official publication of the Infectious Diseases Society of America." w:history="1">
              <w:r w:rsidRPr="00D600E8">
                <w:t>Clin Infect Dis.</w:t>
              </w:r>
            </w:hyperlink>
            <w:r w:rsidRPr="00D600E8">
              <w:t> </w:t>
            </w:r>
            <w:r>
              <w:t>. 2020;</w:t>
            </w:r>
            <w:r w:rsidRPr="00D600E8">
              <w:t>70(9):1809-1815. doi: 10.1093/cid/ciz539</w:t>
            </w:r>
          </w:p>
        </w:tc>
      </w:tr>
      <w:tr w:rsidR="00D600E8"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D600E8" w:rsidRDefault="00D600E8" w:rsidP="002B4636">
            <w:pPr>
              <w:spacing w:line="240" w:lineRule="auto"/>
              <w:rPr>
                <w:rFonts w:ascii="Tw Cen MT" w:eastAsia="Tw Cen MT" w:hAnsi="Tw Cen MT" w:cs="Tw Cen MT"/>
                <w:sz w:val="24"/>
              </w:rPr>
            </w:pPr>
            <w:r>
              <w:rPr>
                <w:rFonts w:ascii="Tw Cen MT" w:eastAsia="Tw Cen MT" w:hAnsi="Tw Cen MT" w:cs="Tw Cen MT"/>
                <w:sz w:val="24"/>
              </w:rPr>
              <w:t>2020.47</w:t>
            </w:r>
          </w:p>
        </w:tc>
        <w:tc>
          <w:tcPr>
            <w:tcW w:w="8123" w:type="dxa"/>
            <w:tcBorders>
              <w:top w:val="single" w:sz="18" w:space="0" w:color="FFFFFF"/>
              <w:left w:val="single" w:sz="18" w:space="0" w:color="FFFFFF"/>
              <w:bottom w:val="single" w:sz="18" w:space="0" w:color="FFFFFF"/>
              <w:right w:val="nil"/>
            </w:tcBorders>
            <w:shd w:val="clear" w:color="auto" w:fill="CCCCCC"/>
          </w:tcPr>
          <w:p w:rsidR="00D600E8" w:rsidRPr="00D600E8" w:rsidRDefault="00D600E8" w:rsidP="00D600E8">
            <w:r w:rsidRPr="00D600E8">
              <w:t>Haider S, Grabovac I, Drgac D, M</w:t>
            </w:r>
            <w:r>
              <w:t>ogg C, Oberndorfer M, Dorner TE:</w:t>
            </w:r>
            <w:r w:rsidRPr="00D600E8">
              <w:t xml:space="preserve"> Impact of physical activity, protein intake and social network and their combination on the development of frailty. Eur J Public Health. </w:t>
            </w:r>
            <w:r w:rsidRPr="00D600E8">
              <w:rPr>
                <w:sz w:val="24"/>
              </w:rPr>
              <w:t>2020</w:t>
            </w:r>
            <w:r>
              <w:rPr>
                <w:sz w:val="24"/>
              </w:rPr>
              <w:t>;</w:t>
            </w:r>
            <w:r w:rsidRPr="00D600E8">
              <w:rPr>
                <w:sz w:val="24"/>
              </w:rPr>
              <w:t>30</w:t>
            </w:r>
            <w:r w:rsidRPr="00D600E8">
              <w:t>(2):340-346. doi: 10.1093/eurpub/ckz191.</w:t>
            </w:r>
          </w:p>
        </w:tc>
      </w:tr>
      <w:tr w:rsidR="0056669E"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56669E" w:rsidRDefault="0056669E" w:rsidP="002B4636">
            <w:pPr>
              <w:spacing w:line="240" w:lineRule="auto"/>
              <w:rPr>
                <w:rFonts w:ascii="Tw Cen MT" w:eastAsia="Tw Cen MT" w:hAnsi="Tw Cen MT" w:cs="Tw Cen MT"/>
                <w:sz w:val="24"/>
              </w:rPr>
            </w:pPr>
            <w:r>
              <w:rPr>
                <w:rFonts w:ascii="Tw Cen MT" w:eastAsia="Tw Cen MT" w:hAnsi="Tw Cen MT" w:cs="Tw Cen MT"/>
                <w:sz w:val="24"/>
              </w:rPr>
              <w:t>2020.48</w:t>
            </w:r>
          </w:p>
        </w:tc>
        <w:tc>
          <w:tcPr>
            <w:tcW w:w="8123" w:type="dxa"/>
            <w:tcBorders>
              <w:top w:val="single" w:sz="18" w:space="0" w:color="FFFFFF"/>
              <w:left w:val="single" w:sz="18" w:space="0" w:color="FFFFFF"/>
              <w:bottom w:val="single" w:sz="18" w:space="0" w:color="FFFFFF"/>
              <w:right w:val="nil"/>
            </w:tcBorders>
            <w:shd w:val="clear" w:color="auto" w:fill="CCCCCC"/>
          </w:tcPr>
          <w:p w:rsidR="0056669E" w:rsidRPr="00D600E8" w:rsidRDefault="0056669E" w:rsidP="0056669E">
            <w:r>
              <w:t xml:space="preserve">Amin R, Rahman S, Dorner TE, Björkenstam E. Helgesson M, Norredam ML, Sijbrandij M, Sever CA, Mittendorfer-Rutz E: Country of birth, time period of resettlement and subsequent treated common mental disorders in young refugees in Sweden. European Journal of Public Health 2020; 1-7  </w:t>
            </w:r>
          </w:p>
        </w:tc>
      </w:tr>
      <w:tr w:rsidR="00DF3260"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DF3260" w:rsidRDefault="00DF3260" w:rsidP="002B4636">
            <w:pPr>
              <w:spacing w:line="240" w:lineRule="auto"/>
              <w:rPr>
                <w:rFonts w:ascii="Tw Cen MT" w:eastAsia="Tw Cen MT" w:hAnsi="Tw Cen MT" w:cs="Tw Cen MT"/>
                <w:sz w:val="24"/>
              </w:rPr>
            </w:pPr>
            <w:r>
              <w:rPr>
                <w:rFonts w:ascii="Tw Cen MT" w:eastAsia="Tw Cen MT" w:hAnsi="Tw Cen MT" w:cs="Tw Cen MT"/>
                <w:sz w:val="24"/>
              </w:rPr>
              <w:lastRenderedPageBreak/>
              <w:t>2020.49</w:t>
            </w:r>
          </w:p>
        </w:tc>
        <w:tc>
          <w:tcPr>
            <w:tcW w:w="8123" w:type="dxa"/>
            <w:tcBorders>
              <w:top w:val="single" w:sz="18" w:space="0" w:color="FFFFFF"/>
              <w:left w:val="single" w:sz="18" w:space="0" w:color="FFFFFF"/>
              <w:bottom w:val="single" w:sz="18" w:space="0" w:color="FFFFFF"/>
              <w:right w:val="nil"/>
            </w:tcBorders>
            <w:shd w:val="clear" w:color="auto" w:fill="CCCCCC"/>
          </w:tcPr>
          <w:p w:rsidR="00DF3260" w:rsidRDefault="00DF3260" w:rsidP="00DF3260">
            <w:r>
              <w:t>Haider S, Schwarzinger A, Stefanac S, Soysal P, Smith L, Veronese N, Dorner TE, Grabovac I: Nutritional supplements for neuropsychiatric symptoms in people with dementia: A systematic review and meta-analysis. Int J Geriatr Psychiatry. 2020;1-7</w:t>
            </w:r>
          </w:p>
        </w:tc>
      </w:tr>
      <w:tr w:rsidR="00DF3260"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DF3260" w:rsidRDefault="00DF3260" w:rsidP="002B4636">
            <w:pPr>
              <w:spacing w:line="240" w:lineRule="auto"/>
              <w:rPr>
                <w:rFonts w:ascii="Tw Cen MT" w:eastAsia="Tw Cen MT" w:hAnsi="Tw Cen MT" w:cs="Tw Cen MT"/>
                <w:sz w:val="24"/>
              </w:rPr>
            </w:pPr>
            <w:r>
              <w:rPr>
                <w:rFonts w:ascii="Tw Cen MT" w:eastAsia="Tw Cen MT" w:hAnsi="Tw Cen MT" w:cs="Tw Cen MT"/>
                <w:sz w:val="24"/>
              </w:rPr>
              <w:t>2020.50</w:t>
            </w:r>
          </w:p>
        </w:tc>
        <w:tc>
          <w:tcPr>
            <w:tcW w:w="8123" w:type="dxa"/>
            <w:tcBorders>
              <w:top w:val="single" w:sz="18" w:space="0" w:color="FFFFFF"/>
              <w:left w:val="single" w:sz="18" w:space="0" w:color="FFFFFF"/>
              <w:bottom w:val="single" w:sz="18" w:space="0" w:color="FFFFFF"/>
              <w:right w:val="nil"/>
            </w:tcBorders>
            <w:shd w:val="clear" w:color="auto" w:fill="CCCCCC"/>
          </w:tcPr>
          <w:p w:rsidR="00DF3260" w:rsidRDefault="00DF3260" w:rsidP="00DF3260">
            <w:r>
              <w:t xml:space="preserve">Titze S, Lackinger C, Fessl C, Dorner TE, Zeuschner V: Österreichische Bewegungsempfehlungen für Erwachsene und ältere Erwachsene ohne und mit Körper-, Sinnes- oder Mentalbehinderung sowie für Menschen mit chronischen Erkrankungen. </w:t>
            </w:r>
          </w:p>
          <w:p w:rsidR="00DF3260" w:rsidRDefault="00DF3260" w:rsidP="00DF3260">
            <w:r>
              <w:t xml:space="preserve">Thieme, online publiziert 28.08.2020 </w:t>
            </w:r>
          </w:p>
        </w:tc>
      </w:tr>
      <w:tr w:rsidR="008C7F84"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8C7F84" w:rsidRDefault="008C7F84" w:rsidP="002B4636">
            <w:pPr>
              <w:spacing w:line="240" w:lineRule="auto"/>
              <w:rPr>
                <w:rFonts w:ascii="Tw Cen MT" w:eastAsia="Tw Cen MT" w:hAnsi="Tw Cen MT" w:cs="Tw Cen MT"/>
                <w:sz w:val="24"/>
              </w:rPr>
            </w:pPr>
            <w:r>
              <w:rPr>
                <w:rFonts w:ascii="Tw Cen MT" w:eastAsia="Tw Cen MT" w:hAnsi="Tw Cen MT" w:cs="Tw Cen MT"/>
                <w:sz w:val="24"/>
              </w:rPr>
              <w:t>2020.51</w:t>
            </w:r>
          </w:p>
        </w:tc>
        <w:tc>
          <w:tcPr>
            <w:tcW w:w="8123" w:type="dxa"/>
            <w:tcBorders>
              <w:top w:val="single" w:sz="18" w:space="0" w:color="FFFFFF"/>
              <w:left w:val="single" w:sz="18" w:space="0" w:color="FFFFFF"/>
              <w:bottom w:val="single" w:sz="18" w:space="0" w:color="FFFFFF"/>
              <w:right w:val="nil"/>
            </w:tcBorders>
            <w:shd w:val="clear" w:color="auto" w:fill="CCCCCC"/>
          </w:tcPr>
          <w:p w:rsidR="008C7F84" w:rsidRDefault="008C7F84" w:rsidP="00DF3260">
            <w:r>
              <w:t xml:space="preserve">Dorner TE, Haider S, Lackinger C, Kapan A, Titze S: Bewegungsdeterminanten, Erfüllung und Empfehlungen für ausdauerorientierte Bewegung und Gesundheit: Ergebnisse einer Korrelationsstudie aus den österreichischen Bundesländern. Thieme, online publiziert 27.08.2020 </w:t>
            </w:r>
          </w:p>
        </w:tc>
      </w:tr>
      <w:tr w:rsidR="00012CF1"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012CF1" w:rsidRDefault="00012CF1" w:rsidP="002B4636">
            <w:pPr>
              <w:spacing w:line="240" w:lineRule="auto"/>
              <w:rPr>
                <w:rFonts w:ascii="Tw Cen MT" w:eastAsia="Tw Cen MT" w:hAnsi="Tw Cen MT" w:cs="Tw Cen MT"/>
                <w:sz w:val="24"/>
              </w:rPr>
            </w:pPr>
            <w:r>
              <w:rPr>
                <w:rFonts w:ascii="Tw Cen MT" w:eastAsia="Tw Cen MT" w:hAnsi="Tw Cen MT" w:cs="Tw Cen MT"/>
                <w:sz w:val="24"/>
              </w:rPr>
              <w:t>2020.52</w:t>
            </w:r>
          </w:p>
        </w:tc>
        <w:tc>
          <w:tcPr>
            <w:tcW w:w="8123" w:type="dxa"/>
            <w:tcBorders>
              <w:top w:val="single" w:sz="18" w:space="0" w:color="FFFFFF"/>
              <w:left w:val="single" w:sz="18" w:space="0" w:color="FFFFFF"/>
              <w:bottom w:val="single" w:sz="18" w:space="0" w:color="FFFFFF"/>
              <w:right w:val="nil"/>
            </w:tcBorders>
            <w:shd w:val="clear" w:color="auto" w:fill="CCCCCC"/>
          </w:tcPr>
          <w:p w:rsidR="00012CF1" w:rsidRDefault="00012CF1" w:rsidP="00012CF1">
            <w:r w:rsidRPr="00012CF1">
              <w:t>Lopez-Bueno R, Lopez Sanchez GF, Casajus JA, Calatayud J, Gil-Salmeron A, Grabovac I, Tully MA, Smith L</w:t>
            </w:r>
            <w:r>
              <w:t>:</w:t>
            </w:r>
            <w:r w:rsidRPr="00012CF1">
              <w:t xml:space="preserve"> Health-related behaviours among Spanish children and adolescents during COVID-19 confinement. Front. Pediatr. 2020;8:573. Doi: 10.3389/fped.2020.00573</w:t>
            </w:r>
          </w:p>
        </w:tc>
      </w:tr>
      <w:tr w:rsidR="0002799D"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02799D" w:rsidRDefault="0002799D" w:rsidP="002B4636">
            <w:pPr>
              <w:spacing w:line="240" w:lineRule="auto"/>
              <w:rPr>
                <w:rFonts w:ascii="Tw Cen MT" w:eastAsia="Tw Cen MT" w:hAnsi="Tw Cen MT" w:cs="Tw Cen MT"/>
                <w:sz w:val="24"/>
              </w:rPr>
            </w:pPr>
            <w:r>
              <w:rPr>
                <w:rFonts w:ascii="Tw Cen MT" w:eastAsia="Tw Cen MT" w:hAnsi="Tw Cen MT" w:cs="Tw Cen MT"/>
                <w:sz w:val="24"/>
              </w:rPr>
              <w:t>2020.53</w:t>
            </w:r>
          </w:p>
        </w:tc>
        <w:tc>
          <w:tcPr>
            <w:tcW w:w="8123" w:type="dxa"/>
            <w:tcBorders>
              <w:top w:val="single" w:sz="18" w:space="0" w:color="FFFFFF"/>
              <w:left w:val="single" w:sz="18" w:space="0" w:color="FFFFFF"/>
              <w:bottom w:val="single" w:sz="18" w:space="0" w:color="FFFFFF"/>
              <w:right w:val="nil"/>
            </w:tcBorders>
            <w:shd w:val="clear" w:color="auto" w:fill="CCCCCC"/>
          </w:tcPr>
          <w:p w:rsidR="0002799D" w:rsidRPr="00012CF1" w:rsidRDefault="0002799D" w:rsidP="00012CF1">
            <w:r>
              <w:t>Dorner TE, Brath H, Kautzky-Willer A: Sex-specific trends in smoking prevalence over seven years in different Austrian populations: results of a time-series cross-sectional analysis. BMJ open 2020:10:e035235. Doi: 10.1136bmjopen-2019-035235</w:t>
            </w:r>
          </w:p>
        </w:tc>
      </w:tr>
      <w:tr w:rsidR="009C7D01"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9C7D01" w:rsidRDefault="009C7D01" w:rsidP="002B4636">
            <w:pPr>
              <w:spacing w:line="240" w:lineRule="auto"/>
              <w:rPr>
                <w:rFonts w:ascii="Tw Cen MT" w:eastAsia="Tw Cen MT" w:hAnsi="Tw Cen MT" w:cs="Tw Cen MT"/>
                <w:sz w:val="24"/>
              </w:rPr>
            </w:pPr>
            <w:r>
              <w:rPr>
                <w:rFonts w:ascii="Tw Cen MT" w:eastAsia="Tw Cen MT" w:hAnsi="Tw Cen MT" w:cs="Tw Cen MT"/>
                <w:sz w:val="24"/>
              </w:rPr>
              <w:t>2020.54</w:t>
            </w:r>
          </w:p>
        </w:tc>
        <w:tc>
          <w:tcPr>
            <w:tcW w:w="8123" w:type="dxa"/>
            <w:tcBorders>
              <w:top w:val="single" w:sz="18" w:space="0" w:color="FFFFFF"/>
              <w:left w:val="single" w:sz="18" w:space="0" w:color="FFFFFF"/>
              <w:bottom w:val="single" w:sz="18" w:space="0" w:color="FFFFFF"/>
              <w:right w:val="nil"/>
            </w:tcBorders>
            <w:shd w:val="clear" w:color="auto" w:fill="CCCCCC"/>
          </w:tcPr>
          <w:p w:rsidR="009C7D01" w:rsidRDefault="009C7D01" w:rsidP="00514425">
            <w:r w:rsidRPr="009C7D01">
              <w:t>Jacob L, Smith L, Koyanagi A, Pardhan S, Allen P, Yang L, Grabovac I, Shin JI, Tully MA, Lopez Sanchez GF</w:t>
            </w:r>
            <w:r w:rsidR="00514425">
              <w:t>:</w:t>
            </w:r>
            <w:r w:rsidRPr="009C7D01">
              <w:t xml:space="preserve"> Associations between Obesity and Ocular Health in Spanish Adults. Lifestyle Medicine. 2020; Doi: 10.1002/lim2.5</w:t>
            </w:r>
          </w:p>
        </w:tc>
      </w:tr>
      <w:tr w:rsidR="005577F4"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5577F4" w:rsidRDefault="005577F4" w:rsidP="002B4636">
            <w:pPr>
              <w:spacing w:line="240" w:lineRule="auto"/>
              <w:rPr>
                <w:rFonts w:ascii="Tw Cen MT" w:eastAsia="Tw Cen MT" w:hAnsi="Tw Cen MT" w:cs="Tw Cen MT"/>
                <w:sz w:val="24"/>
              </w:rPr>
            </w:pPr>
            <w:r>
              <w:rPr>
                <w:rFonts w:ascii="Tw Cen MT" w:eastAsia="Tw Cen MT" w:hAnsi="Tw Cen MT" w:cs="Tw Cen MT"/>
                <w:sz w:val="24"/>
              </w:rPr>
              <w:t>2020.55</w:t>
            </w:r>
          </w:p>
        </w:tc>
        <w:tc>
          <w:tcPr>
            <w:tcW w:w="8123" w:type="dxa"/>
            <w:tcBorders>
              <w:top w:val="single" w:sz="18" w:space="0" w:color="FFFFFF"/>
              <w:left w:val="single" w:sz="18" w:space="0" w:color="FFFFFF"/>
              <w:bottom w:val="single" w:sz="18" w:space="0" w:color="FFFFFF"/>
              <w:right w:val="nil"/>
            </w:tcBorders>
            <w:shd w:val="clear" w:color="auto" w:fill="CCCCCC"/>
          </w:tcPr>
          <w:p w:rsidR="005577F4" w:rsidRPr="009C7D01" w:rsidRDefault="005577F4" w:rsidP="00514425">
            <w:r w:rsidRPr="005577F4">
              <w:t>Kim JH, Kim JY, Lee J, Jeong GH, Lee E, Lee S, Lee KH, Kronbichler A, Stubbs B, Solmi M, Koyanagi A, Hong SH, Dragioti E, Jacob L, Burnoni AR, Carvalho AF, Radua J, Thompson T, Smith L, Oh H, Yang L, Grabovac I, Schuch F, Fornaro M, Stickley A, Rais TB, de Pablo GS, Shin JI, Fusar-Poli P. Environmental risk/protective factors and biomarkers for attention-deficit/hyperactivity disorder: an umbrella review of the evidence. Lancet Psychiatry. 2020;7:955-70</w:t>
            </w:r>
          </w:p>
        </w:tc>
      </w:tr>
      <w:tr w:rsidR="005577F4"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5577F4" w:rsidRDefault="005577F4" w:rsidP="002B4636">
            <w:pPr>
              <w:spacing w:line="240" w:lineRule="auto"/>
              <w:rPr>
                <w:rFonts w:ascii="Tw Cen MT" w:eastAsia="Tw Cen MT" w:hAnsi="Tw Cen MT" w:cs="Tw Cen MT"/>
                <w:sz w:val="24"/>
              </w:rPr>
            </w:pPr>
            <w:r>
              <w:rPr>
                <w:rFonts w:ascii="Tw Cen MT" w:eastAsia="Tw Cen MT" w:hAnsi="Tw Cen MT" w:cs="Tw Cen MT"/>
                <w:sz w:val="24"/>
              </w:rPr>
              <w:t>2020.56</w:t>
            </w:r>
          </w:p>
        </w:tc>
        <w:tc>
          <w:tcPr>
            <w:tcW w:w="8123" w:type="dxa"/>
            <w:tcBorders>
              <w:top w:val="single" w:sz="18" w:space="0" w:color="FFFFFF"/>
              <w:left w:val="single" w:sz="18" w:space="0" w:color="FFFFFF"/>
              <w:bottom w:val="single" w:sz="18" w:space="0" w:color="FFFFFF"/>
              <w:right w:val="nil"/>
            </w:tcBorders>
            <w:shd w:val="clear" w:color="auto" w:fill="CCCCCC"/>
          </w:tcPr>
          <w:p w:rsidR="005577F4" w:rsidRPr="005577F4" w:rsidRDefault="005577F4" w:rsidP="00BD5203">
            <w:r>
              <w:t>Mayer S, Felder-Puig R, Gollner E, Dorner TE: Bewegungsverhalten, Kosten mangelnder körperlicher A</w:t>
            </w:r>
            <w:r w:rsidR="00BD5203">
              <w:t>ktivität</w:t>
            </w:r>
            <w:r>
              <w:t xml:space="preserve"> und Bewegungsförderung in Österreich. </w:t>
            </w:r>
            <w:r w:rsidR="00BD5203">
              <w:t>GESU 2020;82(Suppl.3):196-206. DOI: 10.1055/a-1219-7701</w:t>
            </w:r>
          </w:p>
        </w:tc>
      </w:tr>
      <w:tr w:rsidR="00BD5203"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BD5203" w:rsidRDefault="00BD5203" w:rsidP="002B4636">
            <w:pPr>
              <w:spacing w:line="240" w:lineRule="auto"/>
              <w:rPr>
                <w:rFonts w:ascii="Tw Cen MT" w:eastAsia="Tw Cen MT" w:hAnsi="Tw Cen MT" w:cs="Tw Cen MT"/>
                <w:sz w:val="24"/>
              </w:rPr>
            </w:pPr>
            <w:r>
              <w:rPr>
                <w:rFonts w:ascii="Tw Cen MT" w:eastAsia="Tw Cen MT" w:hAnsi="Tw Cen MT" w:cs="Tw Cen MT"/>
                <w:sz w:val="24"/>
              </w:rPr>
              <w:t>2020.57</w:t>
            </w:r>
          </w:p>
        </w:tc>
        <w:tc>
          <w:tcPr>
            <w:tcW w:w="8123" w:type="dxa"/>
            <w:tcBorders>
              <w:top w:val="single" w:sz="18" w:space="0" w:color="FFFFFF"/>
              <w:left w:val="single" w:sz="18" w:space="0" w:color="FFFFFF"/>
              <w:bottom w:val="single" w:sz="18" w:space="0" w:color="FFFFFF"/>
              <w:right w:val="nil"/>
            </w:tcBorders>
            <w:shd w:val="clear" w:color="auto" w:fill="CCCCCC"/>
          </w:tcPr>
          <w:p w:rsidR="00BD5203" w:rsidRDefault="00BD5203" w:rsidP="00BD5203">
            <w:r>
              <w:t>Titze S, Dorner TE, Ropin K, Halbwachs C, Zeuschner V, Stickler T: Warum Österreichische Bewegungsempfehlungen? GESU 2020;82(Suppl.3):168-169</w:t>
            </w:r>
          </w:p>
        </w:tc>
      </w:tr>
      <w:tr w:rsidR="000A106F"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0A106F" w:rsidRDefault="000A106F" w:rsidP="002B4636">
            <w:pPr>
              <w:spacing w:line="240" w:lineRule="auto"/>
              <w:rPr>
                <w:rFonts w:ascii="Tw Cen MT" w:eastAsia="Tw Cen MT" w:hAnsi="Tw Cen MT" w:cs="Tw Cen MT"/>
                <w:sz w:val="24"/>
              </w:rPr>
            </w:pPr>
            <w:r>
              <w:rPr>
                <w:rFonts w:ascii="Tw Cen MT" w:eastAsia="Tw Cen MT" w:hAnsi="Tw Cen MT" w:cs="Tw Cen MT"/>
                <w:sz w:val="24"/>
              </w:rPr>
              <w:t>2020.58</w:t>
            </w:r>
          </w:p>
        </w:tc>
        <w:tc>
          <w:tcPr>
            <w:tcW w:w="8123" w:type="dxa"/>
            <w:tcBorders>
              <w:top w:val="single" w:sz="18" w:space="0" w:color="FFFFFF"/>
              <w:left w:val="single" w:sz="18" w:space="0" w:color="FFFFFF"/>
              <w:bottom w:val="single" w:sz="18" w:space="0" w:color="FFFFFF"/>
              <w:right w:val="nil"/>
            </w:tcBorders>
            <w:shd w:val="clear" w:color="auto" w:fill="CCCCCC"/>
          </w:tcPr>
          <w:p w:rsidR="000A106F" w:rsidRDefault="000A106F" w:rsidP="000A106F">
            <w:r>
              <w:t>Oberndorfer M, Grabovac I, Haider S, Dorner TE: Effectiveness of e-cigarettes in smoking cessation: a systematic review and meta-analysis. 16th World Congress on Public Health 2020:987</w:t>
            </w:r>
          </w:p>
        </w:tc>
      </w:tr>
      <w:tr w:rsidR="000A106F"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0A106F" w:rsidRDefault="000A106F" w:rsidP="002B4636">
            <w:pPr>
              <w:spacing w:line="240" w:lineRule="auto"/>
              <w:rPr>
                <w:rFonts w:ascii="Tw Cen MT" w:eastAsia="Tw Cen MT" w:hAnsi="Tw Cen MT" w:cs="Tw Cen MT"/>
                <w:sz w:val="24"/>
              </w:rPr>
            </w:pPr>
            <w:r>
              <w:rPr>
                <w:rFonts w:ascii="Tw Cen MT" w:eastAsia="Tw Cen MT" w:hAnsi="Tw Cen MT" w:cs="Tw Cen MT"/>
                <w:sz w:val="24"/>
              </w:rPr>
              <w:t>2020.59</w:t>
            </w:r>
          </w:p>
        </w:tc>
        <w:tc>
          <w:tcPr>
            <w:tcW w:w="8123" w:type="dxa"/>
            <w:tcBorders>
              <w:top w:val="single" w:sz="18" w:space="0" w:color="FFFFFF"/>
              <w:left w:val="single" w:sz="18" w:space="0" w:color="FFFFFF"/>
              <w:bottom w:val="single" w:sz="18" w:space="0" w:color="FFFFFF"/>
              <w:right w:val="nil"/>
            </w:tcBorders>
            <w:shd w:val="clear" w:color="auto" w:fill="CCCCCC"/>
          </w:tcPr>
          <w:p w:rsidR="000A106F" w:rsidRDefault="000A106F" w:rsidP="000A106F">
            <w:r>
              <w:t>Dorner TE: Depression and lack of physical activity as factors leading to higher health care utilisation. 16th World Congress of Public Health 2020:689</w:t>
            </w:r>
          </w:p>
        </w:tc>
      </w:tr>
      <w:tr w:rsidR="0039631D"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39631D" w:rsidRDefault="0039631D" w:rsidP="002B4636">
            <w:pPr>
              <w:spacing w:line="240" w:lineRule="auto"/>
              <w:rPr>
                <w:rFonts w:ascii="Tw Cen MT" w:eastAsia="Tw Cen MT" w:hAnsi="Tw Cen MT" w:cs="Tw Cen MT"/>
                <w:sz w:val="24"/>
              </w:rPr>
            </w:pPr>
            <w:r>
              <w:rPr>
                <w:rFonts w:ascii="Tw Cen MT" w:eastAsia="Tw Cen MT" w:hAnsi="Tw Cen MT" w:cs="Tw Cen MT"/>
                <w:sz w:val="24"/>
              </w:rPr>
              <w:t>2020.60</w:t>
            </w:r>
          </w:p>
        </w:tc>
        <w:tc>
          <w:tcPr>
            <w:tcW w:w="8123" w:type="dxa"/>
            <w:tcBorders>
              <w:top w:val="single" w:sz="18" w:space="0" w:color="FFFFFF"/>
              <w:left w:val="single" w:sz="18" w:space="0" w:color="FFFFFF"/>
              <w:bottom w:val="single" w:sz="18" w:space="0" w:color="FFFFFF"/>
              <w:right w:val="nil"/>
            </w:tcBorders>
            <w:shd w:val="clear" w:color="auto" w:fill="CCCCCC"/>
          </w:tcPr>
          <w:p w:rsidR="0039631D" w:rsidRDefault="0039631D" w:rsidP="0018316D">
            <w:r w:rsidRPr="0039631D">
              <w:t>Haider S, Sedlak M, Kapan A, Grabovac I, Lamprecht T, Erlacher L, Quittan M, Fenzl KH, Dorner TE</w:t>
            </w:r>
            <w:r w:rsidR="0018316D">
              <w:t>:</w:t>
            </w:r>
            <w:r w:rsidRPr="0039631D">
              <w:t xml:space="preserve"> Factors Associated with Objectively Measured Physical Activity in Patients with Seropositive Rheumatoid Arthritis. Int J Environ Res Public Health. 2020;17:9008. Doi: 10.3390/ijerph17239008</w:t>
            </w:r>
            <w:r>
              <w:rPr>
                <w:rFonts w:ascii="Tahoma" w:hAnsi="Tahoma" w:cs="Tahoma"/>
              </w:rPr>
              <w:t> </w:t>
            </w:r>
          </w:p>
        </w:tc>
      </w:tr>
      <w:tr w:rsidR="0039631D"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39631D" w:rsidRDefault="0039631D" w:rsidP="002B4636">
            <w:pPr>
              <w:spacing w:line="240" w:lineRule="auto"/>
              <w:rPr>
                <w:rFonts w:ascii="Tw Cen MT" w:eastAsia="Tw Cen MT" w:hAnsi="Tw Cen MT" w:cs="Tw Cen MT"/>
                <w:sz w:val="24"/>
              </w:rPr>
            </w:pPr>
            <w:r>
              <w:rPr>
                <w:rFonts w:ascii="Tw Cen MT" w:eastAsia="Tw Cen MT" w:hAnsi="Tw Cen MT" w:cs="Tw Cen MT"/>
                <w:sz w:val="24"/>
              </w:rPr>
              <w:t>2020.61</w:t>
            </w:r>
          </w:p>
        </w:tc>
        <w:tc>
          <w:tcPr>
            <w:tcW w:w="8123" w:type="dxa"/>
            <w:tcBorders>
              <w:top w:val="single" w:sz="18" w:space="0" w:color="FFFFFF"/>
              <w:left w:val="single" w:sz="18" w:space="0" w:color="FFFFFF"/>
              <w:bottom w:val="single" w:sz="18" w:space="0" w:color="FFFFFF"/>
              <w:right w:val="nil"/>
            </w:tcBorders>
            <w:shd w:val="clear" w:color="auto" w:fill="CCCCCC"/>
          </w:tcPr>
          <w:p w:rsidR="0039631D" w:rsidRPr="0039631D" w:rsidRDefault="0039631D" w:rsidP="0039631D">
            <w:r w:rsidRPr="0039631D">
              <w:t>Zou L, Xiao T, Cao C, Smith L, Imm K, Grabovac I, Waldhoer T, Zhang Y, Yeung A, Demurtas J, Veronese N, Ekelund U, Park Y, Yang L. Tai Chi for Chronic Illness Management: Synthesizing Current Evidence from Meta-Analyses of Randomized Controlled Trials. Am J Med. 2020; Doi: 10.1016/j.amjmed.2020.08.015</w:t>
            </w:r>
            <w:r>
              <w:rPr>
                <w:rFonts w:ascii="Tahoma" w:hAnsi="Tahoma" w:cs="Tahoma"/>
              </w:rPr>
              <w:t>   </w:t>
            </w:r>
          </w:p>
        </w:tc>
      </w:tr>
      <w:tr w:rsidR="0039631D"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39631D" w:rsidRDefault="0039631D" w:rsidP="002B4636">
            <w:pPr>
              <w:spacing w:line="240" w:lineRule="auto"/>
              <w:rPr>
                <w:rFonts w:ascii="Tw Cen MT" w:eastAsia="Tw Cen MT" w:hAnsi="Tw Cen MT" w:cs="Tw Cen MT"/>
                <w:sz w:val="24"/>
              </w:rPr>
            </w:pPr>
            <w:r>
              <w:rPr>
                <w:rFonts w:ascii="Tw Cen MT" w:eastAsia="Tw Cen MT" w:hAnsi="Tw Cen MT" w:cs="Tw Cen MT"/>
                <w:sz w:val="24"/>
              </w:rPr>
              <w:t>2020.62</w:t>
            </w:r>
          </w:p>
        </w:tc>
        <w:tc>
          <w:tcPr>
            <w:tcW w:w="8123" w:type="dxa"/>
            <w:tcBorders>
              <w:top w:val="single" w:sz="18" w:space="0" w:color="FFFFFF"/>
              <w:left w:val="single" w:sz="18" w:space="0" w:color="FFFFFF"/>
              <w:bottom w:val="single" w:sz="18" w:space="0" w:color="FFFFFF"/>
              <w:right w:val="nil"/>
            </w:tcBorders>
            <w:shd w:val="clear" w:color="auto" w:fill="CCCCCC"/>
          </w:tcPr>
          <w:p w:rsidR="0039631D" w:rsidRPr="0039631D" w:rsidRDefault="0039631D" w:rsidP="0039631D">
            <w:r w:rsidRPr="0039631D">
              <w:t>Lin J, Yu Q, Becker B, Chen S, Stubbs B, Chi X, Hossain MM; Can Jiao, Cunha PM, Cunha Soares F, Veronese N, Yu JJ, Grabovac I, Smith L, Yeung A, Zou L</w:t>
            </w:r>
            <w:r w:rsidR="0018316D">
              <w:t>:</w:t>
            </w:r>
            <w:r w:rsidRPr="0039631D">
              <w:t xml:space="preserve"> Depression is Associated </w:t>
            </w:r>
            <w:r w:rsidRPr="0039631D">
              <w:lastRenderedPageBreak/>
              <w:t>with Moderate-Intensity Physical Activity among College Students during the COVID-19 Pandemic: Differs by Activity level, Sex and Gender-Role. Psychol Res Behav Manag. 2020;13:1123-1134. Doi: 10.2147/PRBM.S277435</w:t>
            </w:r>
          </w:p>
          <w:p w:rsidR="0039631D" w:rsidRPr="0039631D" w:rsidRDefault="0039631D" w:rsidP="0039631D"/>
        </w:tc>
      </w:tr>
      <w:tr w:rsidR="00A02BCC"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A02BCC" w:rsidRDefault="00A02BCC" w:rsidP="002B4636">
            <w:pPr>
              <w:spacing w:line="240" w:lineRule="auto"/>
              <w:rPr>
                <w:rFonts w:ascii="Tw Cen MT" w:eastAsia="Tw Cen MT" w:hAnsi="Tw Cen MT" w:cs="Tw Cen MT"/>
                <w:sz w:val="24"/>
              </w:rPr>
            </w:pPr>
            <w:r>
              <w:rPr>
                <w:rFonts w:ascii="Tw Cen MT" w:eastAsia="Tw Cen MT" w:hAnsi="Tw Cen MT" w:cs="Tw Cen MT"/>
                <w:sz w:val="24"/>
              </w:rPr>
              <w:lastRenderedPageBreak/>
              <w:t>2020.63</w:t>
            </w:r>
          </w:p>
        </w:tc>
        <w:tc>
          <w:tcPr>
            <w:tcW w:w="8123" w:type="dxa"/>
            <w:tcBorders>
              <w:top w:val="single" w:sz="18" w:space="0" w:color="FFFFFF"/>
              <w:left w:val="single" w:sz="18" w:space="0" w:color="FFFFFF"/>
              <w:bottom w:val="single" w:sz="18" w:space="0" w:color="FFFFFF"/>
              <w:right w:val="nil"/>
            </w:tcBorders>
            <w:shd w:val="clear" w:color="auto" w:fill="CCCCCC"/>
          </w:tcPr>
          <w:p w:rsidR="00A02BCC" w:rsidRPr="0039631D" w:rsidRDefault="00A02BCC" w:rsidP="0039631D">
            <w:r>
              <w:t>Dorner TE: Sexualität als Gesundheitsressource. GYN-AKTIV 5/2020:42-3</w:t>
            </w:r>
          </w:p>
        </w:tc>
      </w:tr>
      <w:tr w:rsidR="00544A99"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544A99" w:rsidRDefault="00544A99" w:rsidP="002B4636">
            <w:pPr>
              <w:spacing w:line="240" w:lineRule="auto"/>
              <w:rPr>
                <w:rFonts w:ascii="Tw Cen MT" w:eastAsia="Tw Cen MT" w:hAnsi="Tw Cen MT" w:cs="Tw Cen MT"/>
                <w:sz w:val="24"/>
              </w:rPr>
            </w:pPr>
            <w:r>
              <w:rPr>
                <w:rFonts w:ascii="Tw Cen MT" w:eastAsia="Tw Cen MT" w:hAnsi="Tw Cen MT" w:cs="Tw Cen MT"/>
                <w:sz w:val="24"/>
              </w:rPr>
              <w:t>2020.64</w:t>
            </w:r>
          </w:p>
        </w:tc>
        <w:tc>
          <w:tcPr>
            <w:tcW w:w="8123" w:type="dxa"/>
            <w:tcBorders>
              <w:top w:val="single" w:sz="18" w:space="0" w:color="FFFFFF"/>
              <w:left w:val="single" w:sz="18" w:space="0" w:color="FFFFFF"/>
              <w:bottom w:val="single" w:sz="18" w:space="0" w:color="FFFFFF"/>
              <w:right w:val="nil"/>
            </w:tcBorders>
            <w:shd w:val="clear" w:color="auto" w:fill="CCCCCC"/>
          </w:tcPr>
          <w:p w:rsidR="00544A99" w:rsidRDefault="00544A99" w:rsidP="00544A99">
            <w:r>
              <w:t>Dorner TE: Wissenschaftliche Begleitung und Handlungsempfehlungen. In: Sozialer Status und chronische Erkrankungen in Wien, Magistrat der Wien, MA 24 – Strategische Gesundheitsversorgung. Stadt Wien 2020:110-5</w:t>
            </w:r>
          </w:p>
        </w:tc>
      </w:tr>
      <w:tr w:rsidR="003E034A"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3E034A" w:rsidRDefault="003E034A" w:rsidP="002B4636">
            <w:pPr>
              <w:spacing w:line="240" w:lineRule="auto"/>
              <w:rPr>
                <w:rFonts w:ascii="Tw Cen MT" w:eastAsia="Tw Cen MT" w:hAnsi="Tw Cen MT" w:cs="Tw Cen MT"/>
                <w:sz w:val="24"/>
              </w:rPr>
            </w:pPr>
            <w:r>
              <w:rPr>
                <w:rFonts w:ascii="Tw Cen MT" w:eastAsia="Tw Cen MT" w:hAnsi="Tw Cen MT" w:cs="Tw Cen MT"/>
                <w:sz w:val="24"/>
              </w:rPr>
              <w:t>2020.65</w:t>
            </w:r>
          </w:p>
        </w:tc>
        <w:tc>
          <w:tcPr>
            <w:tcW w:w="8123" w:type="dxa"/>
            <w:tcBorders>
              <w:top w:val="single" w:sz="18" w:space="0" w:color="FFFFFF"/>
              <w:left w:val="single" w:sz="18" w:space="0" w:color="FFFFFF"/>
              <w:bottom w:val="single" w:sz="18" w:space="0" w:color="FFFFFF"/>
              <w:right w:val="nil"/>
            </w:tcBorders>
            <w:shd w:val="clear" w:color="auto" w:fill="CCCCCC"/>
          </w:tcPr>
          <w:p w:rsidR="003E034A" w:rsidRDefault="003E034A" w:rsidP="003E034A">
            <w:r w:rsidRPr="003E034A">
              <w:t>Lu C, Chi X, Liang K, Chen ST, Huang L, Guo T, Jiao C, Yu Q, Veronese N, Soares FC, Grabovac I, Yeung A, Zou L. Moving More And Sitting Less As Healthy Lifestyle Behaviors Are Protective Factors For Insomnia, Depression, And Anxiety Among Adolescents During Covid-19 Pandemic. Psychol Res Behav Manag. 2020;13:1223-33. Doi: 10.2147/PRBM.S284103</w:t>
            </w:r>
          </w:p>
        </w:tc>
      </w:tr>
      <w:tr w:rsidR="003E034A"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3E034A" w:rsidRDefault="003E034A" w:rsidP="002B4636">
            <w:pPr>
              <w:spacing w:line="240" w:lineRule="auto"/>
              <w:rPr>
                <w:rFonts w:ascii="Tw Cen MT" w:eastAsia="Tw Cen MT" w:hAnsi="Tw Cen MT" w:cs="Tw Cen MT"/>
                <w:sz w:val="24"/>
              </w:rPr>
            </w:pPr>
            <w:r>
              <w:rPr>
                <w:rFonts w:ascii="Tw Cen MT" w:eastAsia="Tw Cen MT" w:hAnsi="Tw Cen MT" w:cs="Tw Cen MT"/>
                <w:sz w:val="24"/>
              </w:rPr>
              <w:t>2020.66</w:t>
            </w:r>
          </w:p>
        </w:tc>
        <w:tc>
          <w:tcPr>
            <w:tcW w:w="8123" w:type="dxa"/>
            <w:tcBorders>
              <w:top w:val="single" w:sz="18" w:space="0" w:color="FFFFFF"/>
              <w:left w:val="single" w:sz="18" w:space="0" w:color="FFFFFF"/>
              <w:bottom w:val="single" w:sz="18" w:space="0" w:color="FFFFFF"/>
              <w:right w:val="nil"/>
            </w:tcBorders>
            <w:shd w:val="clear" w:color="auto" w:fill="CCCCCC"/>
          </w:tcPr>
          <w:p w:rsidR="0019391C" w:rsidRDefault="007E2AD3" w:rsidP="0019391C">
            <w:r w:rsidRPr="007E2AD3">
              <w:t>Soysal P, Smith L, Dokuzlar O, Dutoglu E, Grabovac I, Veronese N, Isik AT. Nocturia and Comprehensive Geriatric Assessment Parameters in Older Men. Journal of Geriatric Science</w:t>
            </w:r>
            <w:r w:rsidR="00AD4635">
              <w:t>.</w:t>
            </w:r>
            <w:r w:rsidRPr="007E2AD3">
              <w:t xml:space="preserve"> 2020;3(3):84-91. Doi: 10.47141/geriatrik.820881</w:t>
            </w:r>
          </w:p>
          <w:p w:rsidR="003E034A" w:rsidRPr="003E034A" w:rsidRDefault="003E034A" w:rsidP="009E1B55"/>
        </w:tc>
      </w:tr>
      <w:tr w:rsidR="0063413C"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63413C" w:rsidRDefault="0063413C" w:rsidP="002B4636">
            <w:pPr>
              <w:spacing w:line="240" w:lineRule="auto"/>
              <w:rPr>
                <w:rFonts w:ascii="Tw Cen MT" w:eastAsia="Tw Cen MT" w:hAnsi="Tw Cen MT" w:cs="Tw Cen MT"/>
                <w:sz w:val="24"/>
              </w:rPr>
            </w:pPr>
            <w:r>
              <w:rPr>
                <w:rFonts w:ascii="Tw Cen MT" w:eastAsia="Tw Cen MT" w:hAnsi="Tw Cen MT" w:cs="Tw Cen MT"/>
                <w:sz w:val="24"/>
              </w:rPr>
              <w:t>2020.67</w:t>
            </w:r>
          </w:p>
        </w:tc>
        <w:tc>
          <w:tcPr>
            <w:tcW w:w="8123" w:type="dxa"/>
            <w:tcBorders>
              <w:top w:val="single" w:sz="18" w:space="0" w:color="FFFFFF"/>
              <w:left w:val="single" w:sz="18" w:space="0" w:color="FFFFFF"/>
              <w:bottom w:val="single" w:sz="18" w:space="0" w:color="FFFFFF"/>
              <w:right w:val="nil"/>
            </w:tcBorders>
            <w:shd w:val="clear" w:color="auto" w:fill="CCCCCC"/>
          </w:tcPr>
          <w:p w:rsidR="0063413C" w:rsidRPr="007E2AD3" w:rsidRDefault="0063413C" w:rsidP="0063413C">
            <w:r>
              <w:t>Niederkrotenthaler T, Till B: Effects of suicide awareness materials on individuales with recent suicidal ideation or attempt: online randomised controlled trial. British Journal of Psychiatry. 2020;17:1-8. Doi: 10.1192/bjp.2019.259</w:t>
            </w:r>
          </w:p>
        </w:tc>
      </w:tr>
      <w:tr w:rsidR="0063413C"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63413C" w:rsidRDefault="0063413C" w:rsidP="002B4636">
            <w:pPr>
              <w:spacing w:line="240" w:lineRule="auto"/>
              <w:rPr>
                <w:rFonts w:ascii="Tw Cen MT" w:eastAsia="Tw Cen MT" w:hAnsi="Tw Cen MT" w:cs="Tw Cen MT"/>
                <w:sz w:val="24"/>
              </w:rPr>
            </w:pPr>
            <w:r>
              <w:rPr>
                <w:rFonts w:ascii="Tw Cen MT" w:eastAsia="Tw Cen MT" w:hAnsi="Tw Cen MT" w:cs="Tw Cen MT"/>
                <w:sz w:val="24"/>
              </w:rPr>
              <w:t>2020.68</w:t>
            </w:r>
          </w:p>
        </w:tc>
        <w:tc>
          <w:tcPr>
            <w:tcW w:w="8123" w:type="dxa"/>
            <w:tcBorders>
              <w:top w:val="single" w:sz="18" w:space="0" w:color="FFFFFF"/>
              <w:left w:val="single" w:sz="18" w:space="0" w:color="FFFFFF"/>
              <w:bottom w:val="single" w:sz="18" w:space="0" w:color="FFFFFF"/>
              <w:right w:val="nil"/>
            </w:tcBorders>
            <w:shd w:val="clear" w:color="auto" w:fill="CCCCCC"/>
          </w:tcPr>
          <w:p w:rsidR="0063413C" w:rsidRDefault="00AD4635" w:rsidP="00AD4635">
            <w:r>
              <w:t>Grabovac I, Koyanagi Ai, Yang L, et al.: Prospective associations between alcohol use, binge drinking and sexual activity in older adults. The English Longitudinal Study Of Ageing. Psychology &amp; Sexuality. 2020. Doi: 10.1080/19419899.2019.1687581</w:t>
            </w:r>
          </w:p>
        </w:tc>
      </w:tr>
      <w:tr w:rsidR="00AD4635"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AD4635" w:rsidRDefault="00AD4635" w:rsidP="007C21D2">
            <w:pPr>
              <w:spacing w:line="240" w:lineRule="auto"/>
              <w:rPr>
                <w:rFonts w:ascii="Tw Cen MT" w:eastAsia="Tw Cen MT" w:hAnsi="Tw Cen MT" w:cs="Tw Cen MT"/>
                <w:sz w:val="24"/>
              </w:rPr>
            </w:pPr>
            <w:r>
              <w:rPr>
                <w:rFonts w:ascii="Tw Cen MT" w:eastAsia="Tw Cen MT" w:hAnsi="Tw Cen MT" w:cs="Tw Cen MT"/>
                <w:sz w:val="24"/>
              </w:rPr>
              <w:t>2020.</w:t>
            </w:r>
            <w:r w:rsidR="007C21D2">
              <w:rPr>
                <w:rFonts w:ascii="Tw Cen MT" w:eastAsia="Tw Cen MT" w:hAnsi="Tw Cen MT" w:cs="Tw Cen MT"/>
                <w:sz w:val="24"/>
              </w:rPr>
              <w:t>6</w:t>
            </w:r>
            <w:r>
              <w:rPr>
                <w:rFonts w:ascii="Tw Cen MT" w:eastAsia="Tw Cen MT" w:hAnsi="Tw Cen MT" w:cs="Tw Cen MT"/>
                <w:sz w:val="24"/>
              </w:rPr>
              <w:t xml:space="preserve">9 </w:t>
            </w:r>
          </w:p>
        </w:tc>
        <w:tc>
          <w:tcPr>
            <w:tcW w:w="8123" w:type="dxa"/>
            <w:tcBorders>
              <w:top w:val="single" w:sz="18" w:space="0" w:color="FFFFFF"/>
              <w:left w:val="single" w:sz="18" w:space="0" w:color="FFFFFF"/>
              <w:bottom w:val="single" w:sz="18" w:space="0" w:color="FFFFFF"/>
              <w:right w:val="nil"/>
            </w:tcBorders>
            <w:shd w:val="clear" w:color="auto" w:fill="CCCCCC"/>
          </w:tcPr>
          <w:p w:rsidR="00AD4635" w:rsidRDefault="00AD4635" w:rsidP="00AD4635">
            <w:r>
              <w:t>Grabovac I, Zhang J, Zou L. et al: Cognitife Benefits of Activity Engagement among 12,093 Adults Aged over 65 Years. Brain Sciences. 2020;10(12):967. Doi: 10.3390/brainsci10120967</w:t>
            </w:r>
          </w:p>
        </w:tc>
      </w:tr>
      <w:tr w:rsidR="007C21D2"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7C21D2" w:rsidRDefault="007C21D2" w:rsidP="002B4636">
            <w:pPr>
              <w:spacing w:line="240" w:lineRule="auto"/>
              <w:rPr>
                <w:rFonts w:ascii="Tw Cen MT" w:eastAsia="Tw Cen MT" w:hAnsi="Tw Cen MT" w:cs="Tw Cen MT"/>
                <w:sz w:val="24"/>
              </w:rPr>
            </w:pPr>
            <w:r>
              <w:rPr>
                <w:rFonts w:ascii="Tw Cen MT" w:eastAsia="Tw Cen MT" w:hAnsi="Tw Cen MT" w:cs="Tw Cen MT"/>
                <w:sz w:val="24"/>
              </w:rPr>
              <w:t>2020.70</w:t>
            </w:r>
          </w:p>
        </w:tc>
        <w:tc>
          <w:tcPr>
            <w:tcW w:w="8123" w:type="dxa"/>
            <w:tcBorders>
              <w:top w:val="single" w:sz="18" w:space="0" w:color="FFFFFF"/>
              <w:left w:val="single" w:sz="18" w:space="0" w:color="FFFFFF"/>
              <w:bottom w:val="single" w:sz="18" w:space="0" w:color="FFFFFF"/>
              <w:right w:val="nil"/>
            </w:tcBorders>
            <w:shd w:val="clear" w:color="auto" w:fill="CCCCCC"/>
          </w:tcPr>
          <w:p w:rsidR="007C21D2" w:rsidRDefault="007C21D2" w:rsidP="00AD4635">
            <w:r>
              <w:t>Wakolbinger M, Kruschitz R, Schindler K: Effect of one-anastomosis gastric bypass on cardiovascular risk factors in patients with vitamin D deficiency and morbid obesity: A secondary analysis. Nutrition Metabolism and Cardiovascular Diseases – NMCD. 2020;30(12):2379-2388. Doi: 10.1016/j.numecd.2020.08.011</w:t>
            </w:r>
          </w:p>
        </w:tc>
      </w:tr>
      <w:tr w:rsidR="006E1BC0"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6E1BC0" w:rsidRDefault="006E1BC0" w:rsidP="002B4636">
            <w:pPr>
              <w:spacing w:line="240" w:lineRule="auto"/>
              <w:rPr>
                <w:rFonts w:ascii="Tw Cen MT" w:eastAsia="Tw Cen MT" w:hAnsi="Tw Cen MT" w:cs="Tw Cen MT"/>
                <w:sz w:val="24"/>
              </w:rPr>
            </w:pPr>
            <w:r>
              <w:rPr>
                <w:rFonts w:ascii="Tw Cen MT" w:eastAsia="Tw Cen MT" w:hAnsi="Tw Cen MT" w:cs="Tw Cen MT"/>
                <w:sz w:val="24"/>
              </w:rPr>
              <w:t>2020.71</w:t>
            </w:r>
          </w:p>
        </w:tc>
        <w:tc>
          <w:tcPr>
            <w:tcW w:w="8123" w:type="dxa"/>
            <w:tcBorders>
              <w:top w:val="single" w:sz="18" w:space="0" w:color="FFFFFF"/>
              <w:left w:val="single" w:sz="18" w:space="0" w:color="FFFFFF"/>
              <w:bottom w:val="single" w:sz="18" w:space="0" w:color="FFFFFF"/>
              <w:right w:val="nil"/>
            </w:tcBorders>
            <w:shd w:val="clear" w:color="auto" w:fill="CCCCCC"/>
          </w:tcPr>
          <w:p w:rsidR="006E1BC0" w:rsidRDefault="006E1BC0" w:rsidP="00AD4635">
            <w:r>
              <w:t xml:space="preserve">Jacob L, Tully M, Barnett Y, Grabovac I et al: The relationship between physical activity and mental health in a sample oft he UK public: A cross-sectional study during the implementation of Covid-19 social distancing measures. </w:t>
            </w:r>
            <w:r w:rsidR="00B87956">
              <w:t>2020;19:100345. Doi: 10.1016/j.mhpa.2020.100345</w:t>
            </w:r>
          </w:p>
        </w:tc>
      </w:tr>
      <w:tr w:rsidR="007452DC"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7452DC" w:rsidRDefault="007452DC" w:rsidP="002B4636">
            <w:pPr>
              <w:spacing w:line="240" w:lineRule="auto"/>
              <w:rPr>
                <w:rFonts w:ascii="Tw Cen MT" w:eastAsia="Tw Cen MT" w:hAnsi="Tw Cen MT" w:cs="Tw Cen MT"/>
                <w:sz w:val="24"/>
              </w:rPr>
            </w:pPr>
            <w:r>
              <w:rPr>
                <w:rFonts w:ascii="Tw Cen MT" w:eastAsia="Tw Cen MT" w:hAnsi="Tw Cen MT" w:cs="Tw Cen MT"/>
                <w:sz w:val="24"/>
              </w:rPr>
              <w:t>2020.72</w:t>
            </w:r>
          </w:p>
        </w:tc>
        <w:tc>
          <w:tcPr>
            <w:tcW w:w="8123" w:type="dxa"/>
            <w:tcBorders>
              <w:top w:val="single" w:sz="18" w:space="0" w:color="FFFFFF"/>
              <w:left w:val="single" w:sz="18" w:space="0" w:color="FFFFFF"/>
              <w:bottom w:val="single" w:sz="18" w:space="0" w:color="FFFFFF"/>
              <w:right w:val="nil"/>
            </w:tcBorders>
            <w:shd w:val="clear" w:color="auto" w:fill="CCCCCC"/>
          </w:tcPr>
          <w:p w:rsidR="007452DC" w:rsidRDefault="0082171E" w:rsidP="0082171E">
            <w:r w:rsidRPr="0082171E">
              <w:t>Niederkrotenthaler T</w:t>
            </w:r>
            <w:r>
              <w:t xml:space="preserve">, </w:t>
            </w:r>
            <w:r w:rsidRPr="0082171E">
              <w:t xml:space="preserve"> Till B</w:t>
            </w:r>
            <w:r>
              <w:t xml:space="preserve">: </w:t>
            </w:r>
            <w:r w:rsidRPr="0082171E">
              <w:t xml:space="preserve"> Effects of awareness material featuring depressed and suicidal individuals on an audience with depressive symptoms: Randomized controlled trial. Journal of Behavior Therapy and Experimental Psychiatry,</w:t>
            </w:r>
            <w:r>
              <w:t xml:space="preserve"> 2020</w:t>
            </w:r>
            <w:proofErr w:type="gramStart"/>
            <w:r>
              <w:t>;</w:t>
            </w:r>
            <w:r w:rsidRPr="0082171E">
              <w:t>66</w:t>
            </w:r>
            <w:r>
              <w:t>:</w:t>
            </w:r>
            <w:r w:rsidRPr="0082171E">
              <w:t>101515</w:t>
            </w:r>
            <w:proofErr w:type="gramEnd"/>
            <w:r w:rsidRPr="0082171E">
              <w:t xml:space="preserve">. </w:t>
            </w:r>
            <w:r>
              <w:t>D</w:t>
            </w:r>
            <w:r w:rsidRPr="0082171E">
              <w:t>o</w:t>
            </w:r>
            <w:r>
              <w:t>i: 10.1016/j.jbtep.2019.101515.</w:t>
            </w:r>
          </w:p>
        </w:tc>
      </w:tr>
      <w:tr w:rsidR="00793B63"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793B63" w:rsidRDefault="00793B63" w:rsidP="002B4636">
            <w:pPr>
              <w:spacing w:line="240" w:lineRule="auto"/>
              <w:rPr>
                <w:rFonts w:ascii="Tw Cen MT" w:eastAsia="Tw Cen MT" w:hAnsi="Tw Cen MT" w:cs="Tw Cen MT"/>
                <w:sz w:val="24"/>
              </w:rPr>
            </w:pPr>
            <w:r>
              <w:rPr>
                <w:rFonts w:ascii="Tw Cen MT" w:eastAsia="Tw Cen MT" w:hAnsi="Tw Cen MT" w:cs="Tw Cen MT"/>
                <w:sz w:val="24"/>
              </w:rPr>
              <w:t>2020.73</w:t>
            </w:r>
          </w:p>
        </w:tc>
        <w:tc>
          <w:tcPr>
            <w:tcW w:w="8123" w:type="dxa"/>
            <w:tcBorders>
              <w:top w:val="single" w:sz="18" w:space="0" w:color="FFFFFF"/>
              <w:left w:val="single" w:sz="18" w:space="0" w:color="FFFFFF"/>
              <w:bottom w:val="single" w:sz="18" w:space="0" w:color="FFFFFF"/>
              <w:right w:val="nil"/>
            </w:tcBorders>
            <w:shd w:val="clear" w:color="auto" w:fill="CCCCCC"/>
          </w:tcPr>
          <w:p w:rsidR="00793B63" w:rsidRDefault="00793B63" w:rsidP="00793B63">
            <w:r>
              <w:t>Niederkrotenthaler T, Kirchner S, Till B. et al: Perceptions of LGBQ plus youth and experts of suicide prevention video messages targeting LGBQ plus youth: qualitative study. BMC Public Health. 2020;20(1):1845. Doi: 10.1186/s12889-020-09853-5</w:t>
            </w:r>
          </w:p>
        </w:tc>
      </w:tr>
      <w:tr w:rsidR="00B65AAB"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B65AAB" w:rsidRDefault="00B65AAB" w:rsidP="002B4636">
            <w:pPr>
              <w:spacing w:line="240" w:lineRule="auto"/>
              <w:rPr>
                <w:rFonts w:ascii="Tw Cen MT" w:eastAsia="Tw Cen MT" w:hAnsi="Tw Cen MT" w:cs="Tw Cen MT"/>
                <w:sz w:val="24"/>
              </w:rPr>
            </w:pPr>
            <w:r>
              <w:rPr>
                <w:rFonts w:ascii="Tw Cen MT" w:eastAsia="Tw Cen MT" w:hAnsi="Tw Cen MT" w:cs="Tw Cen MT"/>
                <w:sz w:val="24"/>
              </w:rPr>
              <w:t>2020.74</w:t>
            </w:r>
          </w:p>
        </w:tc>
        <w:tc>
          <w:tcPr>
            <w:tcW w:w="8123" w:type="dxa"/>
            <w:tcBorders>
              <w:top w:val="single" w:sz="18" w:space="0" w:color="FFFFFF"/>
              <w:left w:val="single" w:sz="18" w:space="0" w:color="FFFFFF"/>
              <w:bottom w:val="single" w:sz="18" w:space="0" w:color="FFFFFF"/>
              <w:right w:val="nil"/>
            </w:tcBorders>
            <w:shd w:val="clear" w:color="auto" w:fill="CCCCCC"/>
          </w:tcPr>
          <w:p w:rsidR="00B65AAB" w:rsidRDefault="00B65AAB" w:rsidP="00B65AAB">
            <w:r>
              <w:t xml:space="preserve">Niederkrotenthaler T, Laido Z, Till B: Short-Term Effects of Media Reports on Terrorism That Are Consistent vs. Not Consistent with Media Recommendations on Mass Shootings: A Randomized Controlled Trial. </w:t>
            </w:r>
            <w:r w:rsidR="006D5FC1">
              <w:t>Silicide</w:t>
            </w:r>
            <w:r>
              <w:t xml:space="preserve"> and life-threatening behavior. 20</w:t>
            </w:r>
            <w:r w:rsidR="00FB7938">
              <w:t>20;50(5):948-962.Doi: 10.1111/sl</w:t>
            </w:r>
            <w:r>
              <w:t>tb.12636</w:t>
            </w:r>
          </w:p>
        </w:tc>
      </w:tr>
      <w:tr w:rsidR="006D5FC1"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6D5FC1" w:rsidRDefault="006D5FC1" w:rsidP="002B4636">
            <w:pPr>
              <w:spacing w:line="240" w:lineRule="auto"/>
              <w:rPr>
                <w:rFonts w:ascii="Tw Cen MT" w:eastAsia="Tw Cen MT" w:hAnsi="Tw Cen MT" w:cs="Tw Cen MT"/>
                <w:sz w:val="24"/>
              </w:rPr>
            </w:pPr>
            <w:r>
              <w:rPr>
                <w:rFonts w:ascii="Tw Cen MT" w:eastAsia="Tw Cen MT" w:hAnsi="Tw Cen MT" w:cs="Tw Cen MT"/>
                <w:sz w:val="24"/>
              </w:rPr>
              <w:lastRenderedPageBreak/>
              <w:t>2020.75</w:t>
            </w:r>
          </w:p>
        </w:tc>
        <w:tc>
          <w:tcPr>
            <w:tcW w:w="8123" w:type="dxa"/>
            <w:tcBorders>
              <w:top w:val="single" w:sz="18" w:space="0" w:color="FFFFFF"/>
              <w:left w:val="single" w:sz="18" w:space="0" w:color="FFFFFF"/>
              <w:bottom w:val="single" w:sz="18" w:space="0" w:color="FFFFFF"/>
              <w:right w:val="nil"/>
            </w:tcBorders>
            <w:shd w:val="clear" w:color="auto" w:fill="CCCCCC"/>
          </w:tcPr>
          <w:p w:rsidR="006D5FC1" w:rsidRDefault="006D5FC1" w:rsidP="006D5FC1">
            <w:r>
              <w:t>Niederkrotenthaler T, Mittendorfer-Rutz E, Saboonchi F et al: The role of refugee status and mental disorders regarding subesquent labour market marginalisation: a register study from Sweden. Social Psychiatry and Psychiatric Epidemiology. 2020;55(6):697-704. Doi: 10.1007/s00127-020-01842-8</w:t>
            </w:r>
          </w:p>
        </w:tc>
      </w:tr>
      <w:tr w:rsidR="00DD4C0C"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DD4C0C" w:rsidRDefault="00DD4C0C" w:rsidP="002B4636">
            <w:pPr>
              <w:spacing w:line="240" w:lineRule="auto"/>
              <w:rPr>
                <w:rFonts w:ascii="Tw Cen MT" w:eastAsia="Tw Cen MT" w:hAnsi="Tw Cen MT" w:cs="Tw Cen MT"/>
                <w:sz w:val="24"/>
              </w:rPr>
            </w:pPr>
            <w:r>
              <w:rPr>
                <w:rFonts w:ascii="Tw Cen MT" w:eastAsia="Tw Cen MT" w:hAnsi="Tw Cen MT" w:cs="Tw Cen MT"/>
                <w:sz w:val="24"/>
              </w:rPr>
              <w:t>2020.76</w:t>
            </w:r>
          </w:p>
        </w:tc>
        <w:tc>
          <w:tcPr>
            <w:tcW w:w="8123" w:type="dxa"/>
            <w:tcBorders>
              <w:top w:val="single" w:sz="18" w:space="0" w:color="FFFFFF"/>
              <w:left w:val="single" w:sz="18" w:space="0" w:color="FFFFFF"/>
              <w:bottom w:val="single" w:sz="18" w:space="0" w:color="FFFFFF"/>
              <w:right w:val="nil"/>
            </w:tcBorders>
            <w:shd w:val="clear" w:color="auto" w:fill="CCCCCC"/>
          </w:tcPr>
          <w:p w:rsidR="00DD4C0C" w:rsidRDefault="00DD4C0C" w:rsidP="006D5FC1">
            <w:r>
              <w:t>Weber B, Hofmann G,</w:t>
            </w:r>
            <w:r w:rsidR="00224DC5">
              <w:t xml:space="preserve"> Haidinger G et al: The frequency of photosensitizing drug dispensings in Austria and Germany: a correlation with their photosensitizing potential based on published literature. Hautarzt. 2020;71(1):2. Doi: 10.1111/jdv.15952</w:t>
            </w:r>
          </w:p>
        </w:tc>
      </w:tr>
      <w:tr w:rsidR="00F76ABC"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F76ABC" w:rsidRDefault="00F76ABC" w:rsidP="002B4636">
            <w:pPr>
              <w:spacing w:line="240" w:lineRule="auto"/>
              <w:rPr>
                <w:rFonts w:ascii="Tw Cen MT" w:eastAsia="Tw Cen MT" w:hAnsi="Tw Cen MT" w:cs="Tw Cen MT"/>
                <w:sz w:val="24"/>
              </w:rPr>
            </w:pPr>
            <w:r>
              <w:rPr>
                <w:rFonts w:ascii="Tw Cen MT" w:eastAsia="Tw Cen MT" w:hAnsi="Tw Cen MT" w:cs="Tw Cen MT"/>
                <w:sz w:val="24"/>
              </w:rPr>
              <w:t>2020.77</w:t>
            </w:r>
          </w:p>
        </w:tc>
        <w:tc>
          <w:tcPr>
            <w:tcW w:w="8123" w:type="dxa"/>
            <w:tcBorders>
              <w:top w:val="single" w:sz="18" w:space="0" w:color="FFFFFF"/>
              <w:left w:val="single" w:sz="18" w:space="0" w:color="FFFFFF"/>
              <w:bottom w:val="single" w:sz="18" w:space="0" w:color="FFFFFF"/>
              <w:right w:val="nil"/>
            </w:tcBorders>
            <w:shd w:val="clear" w:color="auto" w:fill="CCCCCC"/>
          </w:tcPr>
          <w:p w:rsidR="00F76ABC" w:rsidRDefault="00F76ABC" w:rsidP="006D5FC1">
            <w:r>
              <w:t>Schuch F, Bulzing R, Grabovac I et al: Associations of moderate to vigorous physical activity and sedentary behavior with depressive and anxiety symptoms in self-isolating people during the Covid-19 pandemic: A cross-sectional survey in Brazil. Psychiatry Research. 2020;292;113339. Doi: 10.1016/j.psychres.2020.113339</w:t>
            </w:r>
          </w:p>
        </w:tc>
      </w:tr>
      <w:tr w:rsidR="00F76ABC"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F76ABC" w:rsidRDefault="00F76ABC" w:rsidP="002B4636">
            <w:pPr>
              <w:spacing w:line="240" w:lineRule="auto"/>
              <w:rPr>
                <w:rFonts w:ascii="Tw Cen MT" w:eastAsia="Tw Cen MT" w:hAnsi="Tw Cen MT" w:cs="Tw Cen MT"/>
                <w:sz w:val="24"/>
              </w:rPr>
            </w:pPr>
            <w:r>
              <w:rPr>
                <w:rFonts w:ascii="Tw Cen MT" w:eastAsia="Tw Cen MT" w:hAnsi="Tw Cen MT" w:cs="Tw Cen MT"/>
                <w:sz w:val="24"/>
              </w:rPr>
              <w:t>2020.78</w:t>
            </w:r>
          </w:p>
        </w:tc>
        <w:tc>
          <w:tcPr>
            <w:tcW w:w="8123" w:type="dxa"/>
            <w:tcBorders>
              <w:top w:val="single" w:sz="18" w:space="0" w:color="FFFFFF"/>
              <w:left w:val="single" w:sz="18" w:space="0" w:color="FFFFFF"/>
              <w:bottom w:val="single" w:sz="18" w:space="0" w:color="FFFFFF"/>
              <w:right w:val="nil"/>
            </w:tcBorders>
            <w:shd w:val="clear" w:color="auto" w:fill="CCCCCC"/>
          </w:tcPr>
          <w:p w:rsidR="00F76ABC" w:rsidRDefault="00F76ABC" w:rsidP="00F76ABC">
            <w:r>
              <w:t>Seiler-Ramadas R, Grabovac I, Niederkrotenther T, Dorner TE: Adolescents´Perspective on Their Sexual Knowledge and the Role of School in Addressing Emotions in Sex Education: An Exploratory Analysis of Tho School Types in Austria.  The Journal of Sex Research. 2020;57(9):1180-1188. Doi: 10.1080/00224499.2020.1802644</w:t>
            </w:r>
          </w:p>
        </w:tc>
      </w:tr>
      <w:tr w:rsidR="00353FF1"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353FF1" w:rsidRDefault="00353FF1" w:rsidP="002B4636">
            <w:pPr>
              <w:spacing w:line="240" w:lineRule="auto"/>
              <w:rPr>
                <w:rFonts w:ascii="Tw Cen MT" w:eastAsia="Tw Cen MT" w:hAnsi="Tw Cen MT" w:cs="Tw Cen MT"/>
                <w:sz w:val="24"/>
              </w:rPr>
            </w:pPr>
            <w:r>
              <w:rPr>
                <w:rFonts w:ascii="Tw Cen MT" w:eastAsia="Tw Cen MT" w:hAnsi="Tw Cen MT" w:cs="Tw Cen MT"/>
                <w:sz w:val="24"/>
              </w:rPr>
              <w:t>2020.79</w:t>
            </w:r>
          </w:p>
        </w:tc>
        <w:tc>
          <w:tcPr>
            <w:tcW w:w="8123" w:type="dxa"/>
            <w:tcBorders>
              <w:top w:val="single" w:sz="18" w:space="0" w:color="FFFFFF"/>
              <w:left w:val="single" w:sz="18" w:space="0" w:color="FFFFFF"/>
              <w:bottom w:val="single" w:sz="18" w:space="0" w:color="FFFFFF"/>
              <w:right w:val="nil"/>
            </w:tcBorders>
            <w:shd w:val="clear" w:color="auto" w:fill="CCCCCC"/>
          </w:tcPr>
          <w:p w:rsidR="00353FF1" w:rsidRDefault="00353FF1" w:rsidP="00F76ABC">
            <w:r>
              <w:t>Klimek P, Kaleta M, Niederkrotenthaler T et al: How Specialist Aftercare Impacts Long-Term Readmission Risks in Elderly Patients With Metabolic, Cardiac, and Chronic Obstructive Pulmonary Diseases. Cohort Study Using Administrative Data. JMIR Medical informatics. 2020;8(9):e18147. Doi: 10.2196/18147</w:t>
            </w:r>
          </w:p>
        </w:tc>
      </w:tr>
      <w:tr w:rsidR="00BE7DDD"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BE7DDD" w:rsidRDefault="00BE7DDD" w:rsidP="002B4636">
            <w:pPr>
              <w:spacing w:line="240" w:lineRule="auto"/>
              <w:rPr>
                <w:rFonts w:ascii="Tw Cen MT" w:eastAsia="Tw Cen MT" w:hAnsi="Tw Cen MT" w:cs="Tw Cen MT"/>
                <w:sz w:val="24"/>
              </w:rPr>
            </w:pPr>
            <w:r>
              <w:rPr>
                <w:rFonts w:ascii="Tw Cen MT" w:eastAsia="Tw Cen MT" w:hAnsi="Tw Cen MT" w:cs="Tw Cen MT"/>
                <w:sz w:val="24"/>
              </w:rPr>
              <w:t>2020.80</w:t>
            </w:r>
          </w:p>
        </w:tc>
        <w:tc>
          <w:tcPr>
            <w:tcW w:w="8123" w:type="dxa"/>
            <w:tcBorders>
              <w:top w:val="single" w:sz="18" w:space="0" w:color="FFFFFF"/>
              <w:left w:val="single" w:sz="18" w:space="0" w:color="FFFFFF"/>
              <w:bottom w:val="single" w:sz="18" w:space="0" w:color="FFFFFF"/>
              <w:right w:val="nil"/>
            </w:tcBorders>
            <w:shd w:val="clear" w:color="auto" w:fill="CCCCCC"/>
          </w:tcPr>
          <w:p w:rsidR="00BE7DDD" w:rsidRDefault="00BE7DDD" w:rsidP="00F76ABC">
            <w:r>
              <w:t>Dorner TE, Haider S, Lackinger C, Kapan H, Titze S: Determinants of Exercise, Fulfilling the Recommendations of Aerobic Physical Activity and Health Status: Results of a Correlation Study in the Federal States of Austria. Gesundheitsweisen. 2020;82:207-216. Doi: 10.1055/a-1191-4309</w:t>
            </w:r>
          </w:p>
        </w:tc>
      </w:tr>
      <w:tr w:rsidR="00043006"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043006" w:rsidRDefault="00043006" w:rsidP="002B4636">
            <w:pPr>
              <w:spacing w:line="240" w:lineRule="auto"/>
              <w:rPr>
                <w:rFonts w:ascii="Tw Cen MT" w:eastAsia="Tw Cen MT" w:hAnsi="Tw Cen MT" w:cs="Tw Cen MT"/>
                <w:sz w:val="24"/>
              </w:rPr>
            </w:pPr>
            <w:r>
              <w:rPr>
                <w:rFonts w:ascii="Tw Cen MT" w:eastAsia="Tw Cen MT" w:hAnsi="Tw Cen MT" w:cs="Tw Cen MT"/>
                <w:sz w:val="24"/>
              </w:rPr>
              <w:t>2020.81</w:t>
            </w:r>
          </w:p>
        </w:tc>
        <w:tc>
          <w:tcPr>
            <w:tcW w:w="8123" w:type="dxa"/>
            <w:tcBorders>
              <w:top w:val="single" w:sz="18" w:space="0" w:color="FFFFFF"/>
              <w:left w:val="single" w:sz="18" w:space="0" w:color="FFFFFF"/>
              <w:bottom w:val="single" w:sz="18" w:space="0" w:color="FFFFFF"/>
              <w:right w:val="nil"/>
            </w:tcBorders>
            <w:shd w:val="clear" w:color="auto" w:fill="CCCCCC"/>
          </w:tcPr>
          <w:p w:rsidR="00043006" w:rsidRDefault="005D6174" w:rsidP="00F76ABC">
            <w:r>
              <w:t>Titze S, Lackinger C, Fessl C, Dorner TE, Zeuschner V: Austrian Physical Activity Guidelines for Adults and Older Adults with and without Physical, Sensory, or Mental Disabilities, as well as for Adults with Chronic Diseases. Gesundheitswesen. 2020;82:170-176. Doi: 10.1055/a-1205-1285</w:t>
            </w:r>
          </w:p>
        </w:tc>
      </w:tr>
      <w:tr w:rsidR="005D6174"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5D6174" w:rsidRDefault="005D6174" w:rsidP="002B4636">
            <w:pPr>
              <w:spacing w:line="240" w:lineRule="auto"/>
              <w:rPr>
                <w:rFonts w:ascii="Tw Cen MT" w:eastAsia="Tw Cen MT" w:hAnsi="Tw Cen MT" w:cs="Tw Cen MT"/>
                <w:sz w:val="24"/>
              </w:rPr>
            </w:pPr>
            <w:r>
              <w:rPr>
                <w:rFonts w:ascii="Tw Cen MT" w:eastAsia="Tw Cen MT" w:hAnsi="Tw Cen MT" w:cs="Tw Cen MT"/>
                <w:sz w:val="24"/>
              </w:rPr>
              <w:t>2020.82</w:t>
            </w:r>
          </w:p>
        </w:tc>
        <w:tc>
          <w:tcPr>
            <w:tcW w:w="8123" w:type="dxa"/>
            <w:tcBorders>
              <w:top w:val="single" w:sz="18" w:space="0" w:color="FFFFFF"/>
              <w:left w:val="single" w:sz="18" w:space="0" w:color="FFFFFF"/>
              <w:bottom w:val="single" w:sz="18" w:space="0" w:color="FFFFFF"/>
              <w:right w:val="nil"/>
            </w:tcBorders>
            <w:shd w:val="clear" w:color="auto" w:fill="CCCCCC"/>
          </w:tcPr>
          <w:p w:rsidR="005D6174" w:rsidRDefault="005D6174" w:rsidP="00F76ABC">
            <w:r>
              <w:t>Titze S, Dorner TE, Ropin K et al: Why Physical Activity Guidelines in Austria? Gesundheitswesen. 2020;82:168-169. Doi: 10.1055/a-1189-3424</w:t>
            </w:r>
          </w:p>
        </w:tc>
      </w:tr>
      <w:tr w:rsidR="005D6174"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5D6174" w:rsidRDefault="005D6174" w:rsidP="002B4636">
            <w:pPr>
              <w:spacing w:line="240" w:lineRule="auto"/>
              <w:rPr>
                <w:rFonts w:ascii="Tw Cen MT" w:eastAsia="Tw Cen MT" w:hAnsi="Tw Cen MT" w:cs="Tw Cen MT"/>
                <w:sz w:val="24"/>
              </w:rPr>
            </w:pPr>
            <w:r>
              <w:rPr>
                <w:rFonts w:ascii="Tw Cen MT" w:eastAsia="Tw Cen MT" w:hAnsi="Tw Cen MT" w:cs="Tw Cen MT"/>
                <w:sz w:val="24"/>
              </w:rPr>
              <w:t>2020.83</w:t>
            </w:r>
          </w:p>
        </w:tc>
        <w:tc>
          <w:tcPr>
            <w:tcW w:w="8123" w:type="dxa"/>
            <w:tcBorders>
              <w:top w:val="single" w:sz="18" w:space="0" w:color="FFFFFF"/>
              <w:left w:val="single" w:sz="18" w:space="0" w:color="FFFFFF"/>
              <w:bottom w:val="single" w:sz="18" w:space="0" w:color="FFFFFF"/>
              <w:right w:val="nil"/>
            </w:tcBorders>
            <w:shd w:val="clear" w:color="auto" w:fill="CCCCCC"/>
          </w:tcPr>
          <w:p w:rsidR="005D6174" w:rsidRDefault="005D6174" w:rsidP="00F76ABC">
            <w:r>
              <w:t>Miko HC, Zillmann N, Dorner TE et al: Effects of Physical Activity on Health. Gesundheitswesen. 2020;82:184-195. Doi: 10.1055/a-1217-0549</w:t>
            </w:r>
          </w:p>
        </w:tc>
      </w:tr>
      <w:tr w:rsidR="005D6174"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5D6174" w:rsidRDefault="005D6174" w:rsidP="002B4636">
            <w:pPr>
              <w:spacing w:line="240" w:lineRule="auto"/>
              <w:rPr>
                <w:rFonts w:ascii="Tw Cen MT" w:eastAsia="Tw Cen MT" w:hAnsi="Tw Cen MT" w:cs="Tw Cen MT"/>
                <w:sz w:val="24"/>
              </w:rPr>
            </w:pPr>
            <w:r>
              <w:rPr>
                <w:rFonts w:ascii="Tw Cen MT" w:eastAsia="Tw Cen MT" w:hAnsi="Tw Cen MT" w:cs="Tw Cen MT"/>
                <w:sz w:val="24"/>
              </w:rPr>
              <w:t>2020.84</w:t>
            </w:r>
          </w:p>
        </w:tc>
        <w:tc>
          <w:tcPr>
            <w:tcW w:w="8123" w:type="dxa"/>
            <w:tcBorders>
              <w:top w:val="single" w:sz="18" w:space="0" w:color="FFFFFF"/>
              <w:left w:val="single" w:sz="18" w:space="0" w:color="FFFFFF"/>
              <w:bottom w:val="single" w:sz="18" w:space="0" w:color="FFFFFF"/>
              <w:right w:val="nil"/>
            </w:tcBorders>
            <w:shd w:val="clear" w:color="auto" w:fill="CCCCCC"/>
          </w:tcPr>
          <w:p w:rsidR="005D6174" w:rsidRDefault="00956B72" w:rsidP="00956B72">
            <w:r>
              <w:t>Dorner TE, Mayer S, Felder-Puig R. et al: Exercise Behavior, Costs  of Physical Inactivity, and Physical Activity Promotion in Austria. Gesundheitswesen. 2020;82:196-206. Doi: 10.1055/a-1219-7701</w:t>
            </w:r>
          </w:p>
        </w:tc>
      </w:tr>
      <w:tr w:rsidR="0055119C"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55119C" w:rsidRDefault="0055119C" w:rsidP="002B4636">
            <w:pPr>
              <w:spacing w:line="240" w:lineRule="auto"/>
              <w:rPr>
                <w:rFonts w:ascii="Tw Cen MT" w:eastAsia="Tw Cen MT" w:hAnsi="Tw Cen MT" w:cs="Tw Cen MT"/>
                <w:sz w:val="24"/>
              </w:rPr>
            </w:pPr>
            <w:r>
              <w:rPr>
                <w:rFonts w:ascii="Tw Cen MT" w:eastAsia="Tw Cen MT" w:hAnsi="Tw Cen MT" w:cs="Tw Cen MT"/>
                <w:sz w:val="24"/>
              </w:rPr>
              <w:t>2020.85</w:t>
            </w:r>
          </w:p>
        </w:tc>
        <w:tc>
          <w:tcPr>
            <w:tcW w:w="8123" w:type="dxa"/>
            <w:tcBorders>
              <w:top w:val="single" w:sz="18" w:space="0" w:color="FFFFFF"/>
              <w:left w:val="single" w:sz="18" w:space="0" w:color="FFFFFF"/>
              <w:bottom w:val="single" w:sz="18" w:space="0" w:color="FFFFFF"/>
              <w:right w:val="nil"/>
            </w:tcBorders>
            <w:shd w:val="clear" w:color="auto" w:fill="CCCCCC"/>
          </w:tcPr>
          <w:p w:rsidR="0055119C" w:rsidRDefault="0055119C" w:rsidP="00956B72">
            <w:r>
              <w:t>Lopez-Bueno R, Lopez-Sanchez G, Grabovac I et al: Health-Related Behaviors Among School-Aged Children and Adolescents During the Spanish Covid 19 Confinement. Frontiers in Pediatrics. 2020;8:573. Doi:10.3389/fped.2020.00573</w:t>
            </w:r>
          </w:p>
        </w:tc>
      </w:tr>
      <w:tr w:rsidR="0055119C"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55119C" w:rsidRDefault="0055119C" w:rsidP="002B4636">
            <w:pPr>
              <w:spacing w:line="240" w:lineRule="auto"/>
              <w:rPr>
                <w:rFonts w:ascii="Tw Cen MT" w:eastAsia="Tw Cen MT" w:hAnsi="Tw Cen MT" w:cs="Tw Cen MT"/>
                <w:sz w:val="24"/>
              </w:rPr>
            </w:pPr>
            <w:r>
              <w:rPr>
                <w:rFonts w:ascii="Tw Cen MT" w:eastAsia="Tw Cen MT" w:hAnsi="Tw Cen MT" w:cs="Tw Cen MT"/>
                <w:sz w:val="24"/>
              </w:rPr>
              <w:t>2020.86</w:t>
            </w:r>
          </w:p>
        </w:tc>
        <w:tc>
          <w:tcPr>
            <w:tcW w:w="8123" w:type="dxa"/>
            <w:tcBorders>
              <w:top w:val="single" w:sz="18" w:space="0" w:color="FFFFFF"/>
              <w:left w:val="single" w:sz="18" w:space="0" w:color="FFFFFF"/>
              <w:bottom w:val="single" w:sz="18" w:space="0" w:color="FFFFFF"/>
              <w:right w:val="nil"/>
            </w:tcBorders>
            <w:shd w:val="clear" w:color="auto" w:fill="CCCCCC"/>
          </w:tcPr>
          <w:p w:rsidR="00786E06" w:rsidRDefault="0055119C" w:rsidP="00D20C53">
            <w:r>
              <w:t>Hübl L, Nnyombi A, Kutalek R et al: Yellow Fever Vaccine Safety Perception of Pregna</w:t>
            </w:r>
            <w:r w:rsidR="00786E06">
              <w:t>n</w:t>
            </w:r>
            <w:r w:rsidR="003728CB">
              <w:t>t Women im Emergency Response Mass Vaccinationin Ungand</w:t>
            </w:r>
            <w:r w:rsidR="00786E06">
              <w:t>a</w:t>
            </w:r>
            <w:r w:rsidR="003728CB">
              <w:t>. Ameri</w:t>
            </w:r>
            <w:r w:rsidR="00786E06">
              <w:t xml:space="preserve">can Journal </w:t>
            </w:r>
            <w:r w:rsidR="00D20C53">
              <w:t>oft</w:t>
            </w:r>
            <w:r w:rsidR="00786E06">
              <w:t xml:space="preserve"> Tropical Medicin</w:t>
            </w:r>
            <w:r w:rsidR="003728CB">
              <w:t>e and Hygiene</w:t>
            </w:r>
            <w:r w:rsidR="00786E06">
              <w:t>. 2020;103(1):160-163. Doi: 10.4269/aj</w:t>
            </w:r>
            <w:r w:rsidR="00FD3A89">
              <w:t>tmh.19-0439</w:t>
            </w:r>
          </w:p>
        </w:tc>
      </w:tr>
      <w:tr w:rsidR="00D20C53"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D20C53" w:rsidRDefault="00D20C53" w:rsidP="002B4636">
            <w:pPr>
              <w:spacing w:line="240" w:lineRule="auto"/>
              <w:rPr>
                <w:rFonts w:ascii="Tw Cen MT" w:eastAsia="Tw Cen MT" w:hAnsi="Tw Cen MT" w:cs="Tw Cen MT"/>
                <w:sz w:val="24"/>
              </w:rPr>
            </w:pPr>
            <w:r>
              <w:rPr>
                <w:rFonts w:ascii="Tw Cen MT" w:eastAsia="Tw Cen MT" w:hAnsi="Tw Cen MT" w:cs="Tw Cen MT"/>
                <w:sz w:val="24"/>
              </w:rPr>
              <w:t>2020.87</w:t>
            </w:r>
          </w:p>
        </w:tc>
        <w:tc>
          <w:tcPr>
            <w:tcW w:w="8123" w:type="dxa"/>
            <w:tcBorders>
              <w:top w:val="single" w:sz="18" w:space="0" w:color="FFFFFF"/>
              <w:left w:val="single" w:sz="18" w:space="0" w:color="FFFFFF"/>
              <w:bottom w:val="single" w:sz="18" w:space="0" w:color="FFFFFF"/>
              <w:right w:val="nil"/>
            </w:tcBorders>
            <w:shd w:val="clear" w:color="auto" w:fill="CCCCCC"/>
          </w:tcPr>
          <w:p w:rsidR="00D20C53" w:rsidRDefault="00D20C53" w:rsidP="00D20C53">
            <w:r>
              <w:t xml:space="preserve">Kunze U, Schweiner H: Self-reported vaccination status and attitudes towards mandatory vaccinations for health care workers among medical students. Vaccine. 2020;38(35):5695-5699. Doi: 10.1016/j.vaccine.2020.06.046 </w:t>
            </w:r>
          </w:p>
        </w:tc>
      </w:tr>
      <w:tr w:rsidR="00D20C53"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D20C53" w:rsidRDefault="00D20C53" w:rsidP="002B4636">
            <w:pPr>
              <w:spacing w:line="240" w:lineRule="auto"/>
              <w:rPr>
                <w:rFonts w:ascii="Tw Cen MT" w:eastAsia="Tw Cen MT" w:hAnsi="Tw Cen MT" w:cs="Tw Cen MT"/>
                <w:sz w:val="24"/>
              </w:rPr>
            </w:pPr>
            <w:r>
              <w:rPr>
                <w:rFonts w:ascii="Tw Cen MT" w:eastAsia="Tw Cen MT" w:hAnsi="Tw Cen MT" w:cs="Tw Cen MT"/>
                <w:sz w:val="24"/>
              </w:rPr>
              <w:t>2020.88</w:t>
            </w:r>
          </w:p>
        </w:tc>
        <w:tc>
          <w:tcPr>
            <w:tcW w:w="8123" w:type="dxa"/>
            <w:tcBorders>
              <w:top w:val="single" w:sz="18" w:space="0" w:color="FFFFFF"/>
              <w:left w:val="single" w:sz="18" w:space="0" w:color="FFFFFF"/>
              <w:bottom w:val="single" w:sz="18" w:space="0" w:color="FFFFFF"/>
              <w:right w:val="nil"/>
            </w:tcBorders>
            <w:shd w:val="clear" w:color="auto" w:fill="CCCCCC"/>
          </w:tcPr>
          <w:p w:rsidR="00D20C53" w:rsidRDefault="00D20C53" w:rsidP="00D20C53">
            <w:r>
              <w:t>Niederkrotenthaler T, Schacherl R, Till B: Communication about suicide in YouTube videos: Content analysis of German-language videos retrieved with method-and help-related search terms. Psychiatry Research. 2020;290:113170. Doi: 10.1016/j.psychres.2020.113170</w:t>
            </w:r>
          </w:p>
        </w:tc>
      </w:tr>
      <w:tr w:rsidR="00A42F24"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A42F24" w:rsidRDefault="00A42F24" w:rsidP="002B4636">
            <w:pPr>
              <w:spacing w:line="240" w:lineRule="auto"/>
              <w:rPr>
                <w:rFonts w:ascii="Tw Cen MT" w:eastAsia="Tw Cen MT" w:hAnsi="Tw Cen MT" w:cs="Tw Cen MT"/>
                <w:sz w:val="24"/>
              </w:rPr>
            </w:pPr>
            <w:r>
              <w:rPr>
                <w:rFonts w:ascii="Tw Cen MT" w:eastAsia="Tw Cen MT" w:hAnsi="Tw Cen MT" w:cs="Tw Cen MT"/>
                <w:sz w:val="24"/>
              </w:rPr>
              <w:lastRenderedPageBreak/>
              <w:t>2020.89</w:t>
            </w:r>
          </w:p>
        </w:tc>
        <w:tc>
          <w:tcPr>
            <w:tcW w:w="8123" w:type="dxa"/>
            <w:tcBorders>
              <w:top w:val="single" w:sz="18" w:space="0" w:color="FFFFFF"/>
              <w:left w:val="single" w:sz="18" w:space="0" w:color="FFFFFF"/>
              <w:bottom w:val="single" w:sz="18" w:space="0" w:color="FFFFFF"/>
              <w:right w:val="nil"/>
            </w:tcBorders>
            <w:shd w:val="clear" w:color="auto" w:fill="CCCCCC"/>
          </w:tcPr>
          <w:p w:rsidR="00A42F24" w:rsidRDefault="00A42F24" w:rsidP="00D20C53">
            <w:r>
              <w:t>Smith L, Jackson S, Vancampfort D, Grabovac I, Niederkrotenthaler T et al: Sexual behavior and suicide attempts among adolescents aged 12-15 years from 38 countries: a global perspective. Psychiatry Research. 2020;287:112564. Doi: 10.1016/j.psychres.2019.112564</w:t>
            </w:r>
          </w:p>
        </w:tc>
      </w:tr>
      <w:tr w:rsidR="00A42F24"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A42F24" w:rsidRDefault="00A42F24" w:rsidP="002B4636">
            <w:pPr>
              <w:spacing w:line="240" w:lineRule="auto"/>
              <w:rPr>
                <w:rFonts w:ascii="Tw Cen MT" w:eastAsia="Tw Cen MT" w:hAnsi="Tw Cen MT" w:cs="Tw Cen MT"/>
                <w:sz w:val="24"/>
              </w:rPr>
            </w:pPr>
            <w:r>
              <w:rPr>
                <w:rFonts w:ascii="Tw Cen MT" w:eastAsia="Tw Cen MT" w:hAnsi="Tw Cen MT" w:cs="Tw Cen MT"/>
                <w:sz w:val="24"/>
              </w:rPr>
              <w:t>2020.90</w:t>
            </w:r>
          </w:p>
        </w:tc>
        <w:tc>
          <w:tcPr>
            <w:tcW w:w="8123" w:type="dxa"/>
            <w:tcBorders>
              <w:top w:val="single" w:sz="18" w:space="0" w:color="FFFFFF"/>
              <w:left w:val="single" w:sz="18" w:space="0" w:color="FFFFFF"/>
              <w:bottom w:val="single" w:sz="18" w:space="0" w:color="FFFFFF"/>
              <w:right w:val="nil"/>
            </w:tcBorders>
            <w:shd w:val="clear" w:color="auto" w:fill="CCCCCC"/>
          </w:tcPr>
          <w:p w:rsidR="00A42F24" w:rsidRDefault="00A42F24" w:rsidP="00A42F24">
            <w:r>
              <w:t>Smith L, Jacob L, Grabovac I et al: Violence and obersogenic behavior among adolescents aged 12-15 years from 62 countries: A global perspective. Preventive Medicine. 2020;137:106123</w:t>
            </w:r>
            <w:r w:rsidR="00B7170E">
              <w:t>. Doi: 10.1016/j.ypmed.2020.106123</w:t>
            </w:r>
          </w:p>
        </w:tc>
      </w:tr>
      <w:tr w:rsidR="00CB6E56"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CB6E56" w:rsidRDefault="00CB6E56" w:rsidP="002B4636">
            <w:pPr>
              <w:spacing w:line="240" w:lineRule="auto"/>
              <w:rPr>
                <w:rFonts w:ascii="Tw Cen MT" w:eastAsia="Tw Cen MT" w:hAnsi="Tw Cen MT" w:cs="Tw Cen MT"/>
                <w:sz w:val="24"/>
              </w:rPr>
            </w:pPr>
            <w:r>
              <w:rPr>
                <w:rFonts w:ascii="Tw Cen MT" w:eastAsia="Tw Cen MT" w:hAnsi="Tw Cen MT" w:cs="Tw Cen MT"/>
                <w:sz w:val="24"/>
              </w:rPr>
              <w:t>2020.91</w:t>
            </w:r>
          </w:p>
        </w:tc>
        <w:tc>
          <w:tcPr>
            <w:tcW w:w="8123" w:type="dxa"/>
            <w:tcBorders>
              <w:top w:val="single" w:sz="18" w:space="0" w:color="FFFFFF"/>
              <w:left w:val="single" w:sz="18" w:space="0" w:color="FFFFFF"/>
              <w:bottom w:val="single" w:sz="18" w:space="0" w:color="FFFFFF"/>
              <w:right w:val="nil"/>
            </w:tcBorders>
            <w:shd w:val="clear" w:color="auto" w:fill="CCCCCC"/>
          </w:tcPr>
          <w:p w:rsidR="00CB6E56" w:rsidRDefault="00CB6E56" w:rsidP="00CB6E56">
            <w:r>
              <w:t xml:space="preserve">Jacob L, </w:t>
            </w:r>
            <w:proofErr w:type="gramStart"/>
            <w:r>
              <w:t>Smith ,</w:t>
            </w:r>
            <w:proofErr w:type="gramEnd"/>
            <w:r>
              <w:t xml:space="preserve"> Butler L, Barnett Y, Grabovac I et al: Challenges in the Practice of Sexual Medicine in the Time of Covid-19 in the United Kingdom. Journal of Sexual Medicine. 2020;17(7):1229-1236. Doi: 10.1016/j.jsxm.2020.05.001</w:t>
            </w:r>
          </w:p>
        </w:tc>
      </w:tr>
      <w:tr w:rsidR="00182E77"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182E77" w:rsidRDefault="00182E77" w:rsidP="002B4636">
            <w:pPr>
              <w:spacing w:line="240" w:lineRule="auto"/>
              <w:rPr>
                <w:rFonts w:ascii="Tw Cen MT" w:eastAsia="Tw Cen MT" w:hAnsi="Tw Cen MT" w:cs="Tw Cen MT"/>
                <w:sz w:val="24"/>
              </w:rPr>
            </w:pPr>
            <w:r>
              <w:rPr>
                <w:rFonts w:ascii="Tw Cen MT" w:eastAsia="Tw Cen MT" w:hAnsi="Tw Cen MT" w:cs="Tw Cen MT"/>
                <w:sz w:val="24"/>
              </w:rPr>
              <w:t>2020.92</w:t>
            </w:r>
          </w:p>
        </w:tc>
        <w:tc>
          <w:tcPr>
            <w:tcW w:w="8123" w:type="dxa"/>
            <w:tcBorders>
              <w:top w:val="single" w:sz="18" w:space="0" w:color="FFFFFF"/>
              <w:left w:val="single" w:sz="18" w:space="0" w:color="FFFFFF"/>
              <w:bottom w:val="single" w:sz="18" w:space="0" w:color="FFFFFF"/>
              <w:right w:val="nil"/>
            </w:tcBorders>
            <w:shd w:val="clear" w:color="auto" w:fill="CCCCCC"/>
          </w:tcPr>
          <w:p w:rsidR="00182E77" w:rsidRDefault="00182E77" w:rsidP="00584FD7">
            <w:r>
              <w:t xml:space="preserve">Till B, Braun M, Gahbauer S, Niederkrotenthaler T et al: Content analysis of suicide-related online portrayals: changes in contents retrieved with search engines in the United States and Austria from 2013 to 2018. </w:t>
            </w:r>
            <w:r w:rsidR="00584FD7">
              <w:t>Journal of Affective Disorders. 2020;271:300-309. Doi: 10.1016/j.jad.2020.03.063</w:t>
            </w:r>
          </w:p>
        </w:tc>
      </w:tr>
      <w:tr w:rsidR="00012A5D"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012A5D" w:rsidRDefault="00012A5D" w:rsidP="002B4636">
            <w:pPr>
              <w:spacing w:line="240" w:lineRule="auto"/>
              <w:rPr>
                <w:rFonts w:ascii="Tw Cen MT" w:eastAsia="Tw Cen MT" w:hAnsi="Tw Cen MT" w:cs="Tw Cen MT"/>
                <w:sz w:val="24"/>
              </w:rPr>
            </w:pPr>
            <w:r>
              <w:rPr>
                <w:rFonts w:ascii="Tw Cen MT" w:eastAsia="Tw Cen MT" w:hAnsi="Tw Cen MT" w:cs="Tw Cen MT"/>
                <w:sz w:val="24"/>
              </w:rPr>
              <w:t>2020.93</w:t>
            </w:r>
          </w:p>
        </w:tc>
        <w:tc>
          <w:tcPr>
            <w:tcW w:w="8123" w:type="dxa"/>
            <w:tcBorders>
              <w:top w:val="single" w:sz="18" w:space="0" w:color="FFFFFF"/>
              <w:left w:val="single" w:sz="18" w:space="0" w:color="FFFFFF"/>
              <w:bottom w:val="single" w:sz="18" w:space="0" w:color="FFFFFF"/>
              <w:right w:val="nil"/>
            </w:tcBorders>
            <w:shd w:val="clear" w:color="auto" w:fill="CCCCCC"/>
          </w:tcPr>
          <w:p w:rsidR="00012A5D" w:rsidRDefault="00012A5D" w:rsidP="00012A5D">
            <w:r>
              <w:t>Jacob L, Lopez-Sanchez G, Carvalho A, Grabovac I et al: Paper Associations between mental and oral health in Spain: a cross-sectional study of more than 23,000 people aged 15 years and over. Journal of Affectiv Disorders. 2020;274:67-72. Doi: 10.1016/j.jd.2020.05.085</w:t>
            </w:r>
          </w:p>
        </w:tc>
      </w:tr>
      <w:tr w:rsidR="00012A5D"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012A5D" w:rsidRDefault="00012A5D" w:rsidP="002B4636">
            <w:pPr>
              <w:spacing w:line="240" w:lineRule="auto"/>
              <w:rPr>
                <w:rFonts w:ascii="Tw Cen MT" w:eastAsia="Tw Cen MT" w:hAnsi="Tw Cen MT" w:cs="Tw Cen MT"/>
                <w:sz w:val="24"/>
              </w:rPr>
            </w:pPr>
            <w:r>
              <w:rPr>
                <w:rFonts w:ascii="Tw Cen MT" w:eastAsia="Tw Cen MT" w:hAnsi="Tw Cen MT" w:cs="Tw Cen MT"/>
                <w:sz w:val="24"/>
              </w:rPr>
              <w:t>2020.94</w:t>
            </w:r>
          </w:p>
        </w:tc>
        <w:tc>
          <w:tcPr>
            <w:tcW w:w="8123" w:type="dxa"/>
            <w:tcBorders>
              <w:top w:val="single" w:sz="18" w:space="0" w:color="FFFFFF"/>
              <w:left w:val="single" w:sz="18" w:space="0" w:color="FFFFFF"/>
              <w:bottom w:val="single" w:sz="18" w:space="0" w:color="FFFFFF"/>
              <w:right w:val="nil"/>
            </w:tcBorders>
            <w:shd w:val="clear" w:color="auto" w:fill="CCCCCC"/>
          </w:tcPr>
          <w:p w:rsidR="00012A5D" w:rsidRDefault="00012A5D" w:rsidP="00012A5D">
            <w:r>
              <w:t>Nicholas A, Niederkrotenthaler T, Reavley N et al: Belief in suicide prevention myths and its effect on helping: a nationally representative survey of Australian adults. BMC Psychiatry. 2020;20(1):303. Doi: 10.1186/s12888-020-02715-9</w:t>
            </w:r>
          </w:p>
        </w:tc>
      </w:tr>
      <w:tr w:rsidR="0069543C"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69543C" w:rsidRDefault="0069543C" w:rsidP="002B4636">
            <w:pPr>
              <w:spacing w:line="240" w:lineRule="auto"/>
              <w:rPr>
                <w:rFonts w:ascii="Tw Cen MT" w:eastAsia="Tw Cen MT" w:hAnsi="Tw Cen MT" w:cs="Tw Cen MT"/>
                <w:sz w:val="24"/>
              </w:rPr>
            </w:pPr>
            <w:r>
              <w:rPr>
                <w:rFonts w:ascii="Tw Cen MT" w:eastAsia="Tw Cen MT" w:hAnsi="Tw Cen MT" w:cs="Tw Cen MT"/>
                <w:sz w:val="24"/>
              </w:rPr>
              <w:t>2020.95</w:t>
            </w:r>
          </w:p>
        </w:tc>
        <w:tc>
          <w:tcPr>
            <w:tcW w:w="8123" w:type="dxa"/>
            <w:tcBorders>
              <w:top w:val="single" w:sz="18" w:space="0" w:color="FFFFFF"/>
              <w:left w:val="single" w:sz="18" w:space="0" w:color="FFFFFF"/>
              <w:bottom w:val="single" w:sz="18" w:space="0" w:color="FFFFFF"/>
              <w:right w:val="nil"/>
            </w:tcBorders>
            <w:shd w:val="clear" w:color="auto" w:fill="CCCCCC"/>
          </w:tcPr>
          <w:p w:rsidR="0069543C" w:rsidRDefault="0069543C" w:rsidP="004F7BBF">
            <w:r>
              <w:t xml:space="preserve">Niederkrotenthaler T, Mittendorfer-Rutz E, Thurner S, et al: </w:t>
            </w:r>
            <w:r w:rsidR="004F7BBF">
              <w:t>Healthcare utilization , psychiatric medication and risk of rehospitalization in suicide-attempting patients with common mental disorders. Australian and New Zealand Journal of Psychiatry. 2020;54(4):409-422. Doi: 10.1177/0004867419895112</w:t>
            </w:r>
          </w:p>
        </w:tc>
      </w:tr>
      <w:tr w:rsidR="004F7BBF"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4F7BBF" w:rsidRDefault="004F7BBF" w:rsidP="002B4636">
            <w:pPr>
              <w:spacing w:line="240" w:lineRule="auto"/>
              <w:rPr>
                <w:rFonts w:ascii="Tw Cen MT" w:eastAsia="Tw Cen MT" w:hAnsi="Tw Cen MT" w:cs="Tw Cen MT"/>
                <w:sz w:val="24"/>
              </w:rPr>
            </w:pPr>
            <w:r>
              <w:rPr>
                <w:rFonts w:ascii="Tw Cen MT" w:eastAsia="Tw Cen MT" w:hAnsi="Tw Cen MT" w:cs="Tw Cen MT"/>
                <w:sz w:val="24"/>
              </w:rPr>
              <w:t>2020.96</w:t>
            </w:r>
          </w:p>
        </w:tc>
        <w:tc>
          <w:tcPr>
            <w:tcW w:w="8123" w:type="dxa"/>
            <w:tcBorders>
              <w:top w:val="single" w:sz="18" w:space="0" w:color="FFFFFF"/>
              <w:left w:val="single" w:sz="18" w:space="0" w:color="FFFFFF"/>
              <w:bottom w:val="single" w:sz="18" w:space="0" w:color="FFFFFF"/>
              <w:right w:val="nil"/>
            </w:tcBorders>
            <w:shd w:val="clear" w:color="auto" w:fill="CCCCCC"/>
          </w:tcPr>
          <w:p w:rsidR="004F7BBF" w:rsidRDefault="004F7BBF" w:rsidP="004F7BBF">
            <w:r>
              <w:t xml:space="preserve">Haider S, Grabovac I, Smith L et al: Health Care Providers´Advice on Lifestyle Modification for older Adults. 2020;21(3):361. Doi: 10.1016/j.jamda.2019.07.019. </w:t>
            </w:r>
          </w:p>
        </w:tc>
      </w:tr>
      <w:tr w:rsidR="004F7BBF"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4F7BBF" w:rsidRDefault="004F7BBF" w:rsidP="002B4636">
            <w:pPr>
              <w:spacing w:line="240" w:lineRule="auto"/>
              <w:rPr>
                <w:rFonts w:ascii="Tw Cen MT" w:eastAsia="Tw Cen MT" w:hAnsi="Tw Cen MT" w:cs="Tw Cen MT"/>
                <w:sz w:val="24"/>
              </w:rPr>
            </w:pPr>
            <w:r>
              <w:rPr>
                <w:rFonts w:ascii="Tw Cen MT" w:eastAsia="Tw Cen MT" w:hAnsi="Tw Cen MT" w:cs="Tw Cen MT"/>
                <w:sz w:val="24"/>
              </w:rPr>
              <w:t>2020.97</w:t>
            </w:r>
          </w:p>
        </w:tc>
        <w:tc>
          <w:tcPr>
            <w:tcW w:w="8123" w:type="dxa"/>
            <w:tcBorders>
              <w:top w:val="single" w:sz="18" w:space="0" w:color="FFFFFF"/>
              <w:left w:val="single" w:sz="18" w:space="0" w:color="FFFFFF"/>
              <w:bottom w:val="single" w:sz="18" w:space="0" w:color="FFFFFF"/>
              <w:right w:val="nil"/>
            </w:tcBorders>
            <w:shd w:val="clear" w:color="auto" w:fill="CCCCCC"/>
          </w:tcPr>
          <w:p w:rsidR="004F7BBF" w:rsidRDefault="00763D0D" w:rsidP="00763D0D">
            <w:r>
              <w:t>Markovic L, Grabovac I: Associations between workplace characteristics and „outness“ in LGBTIQ workers in Austria. European Journal of Public Health, 2020;30(5)</w:t>
            </w:r>
          </w:p>
        </w:tc>
      </w:tr>
      <w:tr w:rsidR="00DE241D"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DE241D" w:rsidRDefault="00DE241D" w:rsidP="002B4636">
            <w:pPr>
              <w:spacing w:line="240" w:lineRule="auto"/>
              <w:rPr>
                <w:rFonts w:ascii="Tw Cen MT" w:eastAsia="Tw Cen MT" w:hAnsi="Tw Cen MT" w:cs="Tw Cen MT"/>
                <w:sz w:val="24"/>
              </w:rPr>
            </w:pPr>
            <w:r>
              <w:rPr>
                <w:rFonts w:ascii="Tw Cen MT" w:eastAsia="Tw Cen MT" w:hAnsi="Tw Cen MT" w:cs="Tw Cen MT"/>
                <w:sz w:val="24"/>
              </w:rPr>
              <w:t>2020.98</w:t>
            </w:r>
          </w:p>
        </w:tc>
        <w:tc>
          <w:tcPr>
            <w:tcW w:w="8123" w:type="dxa"/>
            <w:tcBorders>
              <w:top w:val="single" w:sz="18" w:space="0" w:color="FFFFFF"/>
              <w:left w:val="single" w:sz="18" w:space="0" w:color="FFFFFF"/>
              <w:bottom w:val="single" w:sz="18" w:space="0" w:color="FFFFFF"/>
              <w:right w:val="nil"/>
            </w:tcBorders>
            <w:shd w:val="clear" w:color="auto" w:fill="CCCCCC"/>
          </w:tcPr>
          <w:p w:rsidR="00DE241D" w:rsidRDefault="00DE241D" w:rsidP="00DE241D">
            <w:r>
              <w:t>Pizzol D, Smith K, Fontana L: Associations between body mass index, waist circumference and erectile dysfunction: a systematic review and META-analysis. Reviews in Endocrine and Metabolic Disorders. 2020;21(4):657-666. Doi: 10.1007/s11154-020-09541-0</w:t>
            </w:r>
          </w:p>
        </w:tc>
      </w:tr>
      <w:tr w:rsidR="00DE241D"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DE241D" w:rsidRDefault="00DE241D" w:rsidP="002B4636">
            <w:pPr>
              <w:spacing w:line="240" w:lineRule="auto"/>
              <w:rPr>
                <w:rFonts w:ascii="Tw Cen MT" w:eastAsia="Tw Cen MT" w:hAnsi="Tw Cen MT" w:cs="Tw Cen MT"/>
                <w:sz w:val="24"/>
              </w:rPr>
            </w:pPr>
            <w:r>
              <w:rPr>
                <w:rFonts w:ascii="Tw Cen MT" w:eastAsia="Tw Cen MT" w:hAnsi="Tw Cen MT" w:cs="Tw Cen MT"/>
                <w:sz w:val="24"/>
              </w:rPr>
              <w:t>2020.99</w:t>
            </w:r>
          </w:p>
        </w:tc>
        <w:tc>
          <w:tcPr>
            <w:tcW w:w="8123" w:type="dxa"/>
            <w:tcBorders>
              <w:top w:val="single" w:sz="18" w:space="0" w:color="FFFFFF"/>
              <w:left w:val="single" w:sz="18" w:space="0" w:color="FFFFFF"/>
              <w:bottom w:val="single" w:sz="18" w:space="0" w:color="FFFFFF"/>
              <w:right w:val="nil"/>
            </w:tcBorders>
            <w:shd w:val="clear" w:color="auto" w:fill="CCCCCC"/>
          </w:tcPr>
          <w:p w:rsidR="00DE241D" w:rsidRDefault="00DE241D" w:rsidP="00DE241D">
            <w:r>
              <w:t>Reidenberg D, Niederkrotenthaler T, Sinyor M: 13 Reasons Why: The Evidence Is in and Cannot Be Ignored. Journal of the American Academy of Child &amp; Adolescent Psychiatry.</w:t>
            </w:r>
            <w:r w:rsidR="00202200">
              <w:t xml:space="preserve"> 2020;59(9):1016-1018. Doi: 10.1016/j.jaac.2020.01.019</w:t>
            </w:r>
            <w:r>
              <w:t xml:space="preserve"> </w:t>
            </w:r>
          </w:p>
        </w:tc>
      </w:tr>
      <w:tr w:rsidR="00C22AC1"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C22AC1" w:rsidRDefault="00C22AC1" w:rsidP="002B4636">
            <w:pPr>
              <w:spacing w:line="240" w:lineRule="auto"/>
              <w:rPr>
                <w:rFonts w:ascii="Tw Cen MT" w:eastAsia="Tw Cen MT" w:hAnsi="Tw Cen MT" w:cs="Tw Cen MT"/>
                <w:sz w:val="24"/>
              </w:rPr>
            </w:pPr>
            <w:r>
              <w:rPr>
                <w:rFonts w:ascii="Tw Cen MT" w:eastAsia="Tw Cen MT" w:hAnsi="Tw Cen MT" w:cs="Tw Cen MT"/>
                <w:sz w:val="24"/>
              </w:rPr>
              <w:t>2020.100</w:t>
            </w:r>
          </w:p>
        </w:tc>
        <w:tc>
          <w:tcPr>
            <w:tcW w:w="8123" w:type="dxa"/>
            <w:tcBorders>
              <w:top w:val="single" w:sz="18" w:space="0" w:color="FFFFFF"/>
              <w:left w:val="single" w:sz="18" w:space="0" w:color="FFFFFF"/>
              <w:bottom w:val="single" w:sz="18" w:space="0" w:color="FFFFFF"/>
              <w:right w:val="nil"/>
            </w:tcBorders>
            <w:shd w:val="clear" w:color="auto" w:fill="CCCCCC"/>
          </w:tcPr>
          <w:p w:rsidR="00C22AC1" w:rsidRDefault="00C22AC1" w:rsidP="00DE241D">
            <w:r>
              <w:t>Sinyor M, Spittal M, Niederkrotenthaler T: Changes in Suicide and Resilience-related Google Searches during the Early Stages oft he Covid-19 Pandemic. Canadian Journal of Psychiatry. 2020;65(10):0706743720933426</w:t>
            </w:r>
          </w:p>
        </w:tc>
      </w:tr>
      <w:tr w:rsidR="00C22AC1"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C22AC1" w:rsidRDefault="00C22AC1" w:rsidP="002B4636">
            <w:pPr>
              <w:spacing w:line="240" w:lineRule="auto"/>
              <w:rPr>
                <w:rFonts w:ascii="Tw Cen MT" w:eastAsia="Tw Cen MT" w:hAnsi="Tw Cen MT" w:cs="Tw Cen MT"/>
                <w:sz w:val="24"/>
              </w:rPr>
            </w:pPr>
            <w:r>
              <w:rPr>
                <w:rFonts w:ascii="Tw Cen MT" w:eastAsia="Tw Cen MT" w:hAnsi="Tw Cen MT" w:cs="Tw Cen MT"/>
                <w:sz w:val="24"/>
              </w:rPr>
              <w:t>2020.101</w:t>
            </w:r>
          </w:p>
        </w:tc>
        <w:tc>
          <w:tcPr>
            <w:tcW w:w="8123" w:type="dxa"/>
            <w:tcBorders>
              <w:top w:val="single" w:sz="18" w:space="0" w:color="FFFFFF"/>
              <w:left w:val="single" w:sz="18" w:space="0" w:color="FFFFFF"/>
              <w:bottom w:val="single" w:sz="18" w:space="0" w:color="FFFFFF"/>
              <w:right w:val="nil"/>
            </w:tcBorders>
            <w:shd w:val="clear" w:color="auto" w:fill="CCCCCC"/>
          </w:tcPr>
          <w:p w:rsidR="00C22AC1" w:rsidRDefault="00C22AC1" w:rsidP="00DE241D">
            <w:r>
              <w:t xml:space="preserve">Niederkrotenthaler T, Gunnell D, Arensman E: Suicide Research, Prevention, and Covid 19 Towards a Global Response and the Establishment of an Internatioal Research Collaboration. </w:t>
            </w:r>
            <w:r w:rsidR="00DA705A">
              <w:t>Crisis. 2020;41(5):321-330- Doi: 10.1027/0227-5910/a000731</w:t>
            </w:r>
          </w:p>
        </w:tc>
      </w:tr>
      <w:tr w:rsidR="00DA705A"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DA705A" w:rsidRDefault="00DA705A" w:rsidP="002B4636">
            <w:pPr>
              <w:spacing w:line="240" w:lineRule="auto"/>
              <w:rPr>
                <w:rFonts w:ascii="Tw Cen MT" w:eastAsia="Tw Cen MT" w:hAnsi="Tw Cen MT" w:cs="Tw Cen MT"/>
                <w:sz w:val="24"/>
              </w:rPr>
            </w:pPr>
            <w:r>
              <w:rPr>
                <w:rFonts w:ascii="Tw Cen MT" w:eastAsia="Tw Cen MT" w:hAnsi="Tw Cen MT" w:cs="Tw Cen MT"/>
                <w:sz w:val="24"/>
              </w:rPr>
              <w:t>2020.102</w:t>
            </w:r>
          </w:p>
        </w:tc>
        <w:tc>
          <w:tcPr>
            <w:tcW w:w="8123" w:type="dxa"/>
            <w:tcBorders>
              <w:top w:val="single" w:sz="18" w:space="0" w:color="FFFFFF"/>
              <w:left w:val="single" w:sz="18" w:space="0" w:color="FFFFFF"/>
              <w:bottom w:val="single" w:sz="18" w:space="0" w:color="FFFFFF"/>
              <w:right w:val="nil"/>
            </w:tcBorders>
            <w:shd w:val="clear" w:color="auto" w:fill="CCCCCC"/>
          </w:tcPr>
          <w:p w:rsidR="00DA705A" w:rsidRDefault="00DA705A" w:rsidP="00DE241D">
            <w:r>
              <w:t>Sinyor M, Stack S, Niederkrotenthaler T: What the highest rated movie of all time may teach us about portraying suicide in film. Australian and New Zealand Journal of Psychiatry. 2020;54(3):223-224. Doi: 10.1177/0004867419891247</w:t>
            </w:r>
          </w:p>
        </w:tc>
      </w:tr>
      <w:tr w:rsidR="00DA705A"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DA705A" w:rsidRDefault="00DA705A" w:rsidP="002B4636">
            <w:pPr>
              <w:spacing w:line="240" w:lineRule="auto"/>
              <w:rPr>
                <w:rFonts w:ascii="Tw Cen MT" w:eastAsia="Tw Cen MT" w:hAnsi="Tw Cen MT" w:cs="Tw Cen MT"/>
                <w:sz w:val="24"/>
              </w:rPr>
            </w:pPr>
            <w:r>
              <w:rPr>
                <w:rFonts w:ascii="Tw Cen MT" w:eastAsia="Tw Cen MT" w:hAnsi="Tw Cen MT" w:cs="Tw Cen MT"/>
                <w:sz w:val="24"/>
              </w:rPr>
              <w:t>2020.103</w:t>
            </w:r>
          </w:p>
        </w:tc>
        <w:tc>
          <w:tcPr>
            <w:tcW w:w="8123" w:type="dxa"/>
            <w:tcBorders>
              <w:top w:val="single" w:sz="18" w:space="0" w:color="FFFFFF"/>
              <w:left w:val="single" w:sz="18" w:space="0" w:color="FFFFFF"/>
              <w:bottom w:val="single" w:sz="18" w:space="0" w:color="FFFFFF"/>
              <w:right w:val="nil"/>
            </w:tcBorders>
            <w:shd w:val="clear" w:color="auto" w:fill="CCCCCC"/>
          </w:tcPr>
          <w:p w:rsidR="00DA705A" w:rsidRDefault="00DA705A" w:rsidP="00C21ABA">
            <w:pPr>
              <w:jc w:val="both"/>
            </w:pPr>
            <w:r>
              <w:t xml:space="preserve">Niederkrotenthaler T, Baun M, Pirkis J, Till B et al: Association between suicide reporting in the media and </w:t>
            </w:r>
            <w:r w:rsidR="00C21ABA">
              <w:t>s</w:t>
            </w:r>
            <w:r>
              <w:t xml:space="preserve">uicide: systematic review and meta-analysis. </w:t>
            </w:r>
            <w:r w:rsidR="00C21ABA">
              <w:t>BMJ- British Medical Journal. 2020;368:m575. Doi: 10.1136/bmj.m.575</w:t>
            </w:r>
          </w:p>
        </w:tc>
      </w:tr>
      <w:tr w:rsidR="00C21ABA"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C21ABA" w:rsidRDefault="00C21ABA" w:rsidP="002B4636">
            <w:pPr>
              <w:spacing w:line="240" w:lineRule="auto"/>
              <w:rPr>
                <w:rFonts w:ascii="Tw Cen MT" w:eastAsia="Tw Cen MT" w:hAnsi="Tw Cen MT" w:cs="Tw Cen MT"/>
                <w:sz w:val="24"/>
              </w:rPr>
            </w:pPr>
            <w:r>
              <w:rPr>
                <w:rFonts w:ascii="Tw Cen MT" w:eastAsia="Tw Cen MT" w:hAnsi="Tw Cen MT" w:cs="Tw Cen MT"/>
                <w:sz w:val="24"/>
              </w:rPr>
              <w:lastRenderedPageBreak/>
              <w:t>2020.104</w:t>
            </w:r>
          </w:p>
        </w:tc>
        <w:tc>
          <w:tcPr>
            <w:tcW w:w="8123" w:type="dxa"/>
            <w:tcBorders>
              <w:top w:val="single" w:sz="18" w:space="0" w:color="FFFFFF"/>
              <w:left w:val="single" w:sz="18" w:space="0" w:color="FFFFFF"/>
              <w:bottom w:val="single" w:sz="18" w:space="0" w:color="FFFFFF"/>
              <w:right w:val="nil"/>
            </w:tcBorders>
            <w:shd w:val="clear" w:color="auto" w:fill="CCCCCC"/>
          </w:tcPr>
          <w:p w:rsidR="00C21ABA" w:rsidRDefault="00C21ABA" w:rsidP="00C21ABA">
            <w:pPr>
              <w:jc w:val="both"/>
            </w:pPr>
            <w:r>
              <w:t>Sinyor M, Niederkrotenthaler T: Suicide. New England Journal of Medicine. 2020;382(21)</w:t>
            </w:r>
          </w:p>
        </w:tc>
      </w:tr>
      <w:tr w:rsidR="00C21ABA"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C21ABA" w:rsidRDefault="00C21ABA" w:rsidP="002B4636">
            <w:pPr>
              <w:spacing w:line="240" w:lineRule="auto"/>
              <w:rPr>
                <w:rFonts w:ascii="Tw Cen MT" w:eastAsia="Tw Cen MT" w:hAnsi="Tw Cen MT" w:cs="Tw Cen MT"/>
                <w:sz w:val="24"/>
              </w:rPr>
            </w:pPr>
            <w:r>
              <w:rPr>
                <w:rFonts w:ascii="Tw Cen MT" w:eastAsia="Tw Cen MT" w:hAnsi="Tw Cen MT" w:cs="Tw Cen MT"/>
                <w:sz w:val="24"/>
              </w:rPr>
              <w:t>2020.105</w:t>
            </w:r>
          </w:p>
        </w:tc>
        <w:tc>
          <w:tcPr>
            <w:tcW w:w="8123" w:type="dxa"/>
            <w:tcBorders>
              <w:top w:val="single" w:sz="18" w:space="0" w:color="FFFFFF"/>
              <w:left w:val="single" w:sz="18" w:space="0" w:color="FFFFFF"/>
              <w:bottom w:val="single" w:sz="18" w:space="0" w:color="FFFFFF"/>
              <w:right w:val="nil"/>
            </w:tcBorders>
            <w:shd w:val="clear" w:color="auto" w:fill="CCCCCC"/>
          </w:tcPr>
          <w:p w:rsidR="00C21ABA" w:rsidRDefault="00C21ABA" w:rsidP="00C21ABA">
            <w:pPr>
              <w:jc w:val="both"/>
            </w:pPr>
            <w:r>
              <w:t xml:space="preserve">Kutalek R, Baingana F, Sevalie S et al: Perceptions on the collection of body fluids for research on persistence of Ebola virus: A qualitative study. PLoS Neglected Tropical Diseases. 2020;14(5):e0008327. Doi: 10.1371/journal.pntd.0008327 </w:t>
            </w:r>
          </w:p>
        </w:tc>
      </w:tr>
      <w:tr w:rsidR="00C21ABA" w:rsidTr="00DB1120">
        <w:trPr>
          <w:trHeight w:val="574"/>
        </w:trPr>
        <w:tc>
          <w:tcPr>
            <w:tcW w:w="1145" w:type="dxa"/>
            <w:tcBorders>
              <w:top w:val="single" w:sz="18" w:space="0" w:color="FFFFFF"/>
              <w:left w:val="nil"/>
              <w:bottom w:val="single" w:sz="18" w:space="0" w:color="FFFFFF"/>
              <w:right w:val="single" w:sz="18" w:space="0" w:color="FFFFFF"/>
            </w:tcBorders>
            <w:shd w:val="clear" w:color="auto" w:fill="CCCCCC"/>
          </w:tcPr>
          <w:p w:rsidR="00C21ABA" w:rsidRDefault="00C21ABA" w:rsidP="002B4636">
            <w:pPr>
              <w:spacing w:line="240" w:lineRule="auto"/>
              <w:rPr>
                <w:rFonts w:ascii="Tw Cen MT" w:eastAsia="Tw Cen MT" w:hAnsi="Tw Cen MT" w:cs="Tw Cen MT"/>
                <w:sz w:val="24"/>
              </w:rPr>
            </w:pPr>
            <w:r>
              <w:rPr>
                <w:rFonts w:ascii="Tw Cen MT" w:eastAsia="Tw Cen MT" w:hAnsi="Tw Cen MT" w:cs="Tw Cen MT"/>
                <w:sz w:val="24"/>
              </w:rPr>
              <w:t>2020.106</w:t>
            </w:r>
          </w:p>
        </w:tc>
        <w:tc>
          <w:tcPr>
            <w:tcW w:w="8123" w:type="dxa"/>
            <w:tcBorders>
              <w:top w:val="single" w:sz="18" w:space="0" w:color="FFFFFF"/>
              <w:left w:val="single" w:sz="18" w:space="0" w:color="FFFFFF"/>
              <w:bottom w:val="single" w:sz="18" w:space="0" w:color="FFFFFF"/>
              <w:right w:val="nil"/>
            </w:tcBorders>
            <w:shd w:val="clear" w:color="auto" w:fill="CCCCCC"/>
          </w:tcPr>
          <w:p w:rsidR="00C21ABA" w:rsidRDefault="00C21ABA" w:rsidP="00C21ABA">
            <w:pPr>
              <w:jc w:val="both"/>
            </w:pPr>
            <w:r>
              <w:t xml:space="preserve">Grabovac I, Smith L, Yang L et al: </w:t>
            </w:r>
            <w:r w:rsidR="001712F0">
              <w:t>The relationship between chronic diseases and number of sexual partners: an exploratory analysis. BMJ Sexual &amp; Reproductive Health. 2020;46(2):100-107. DOI: 10.1136/bmjsrh-2029-200352</w:t>
            </w:r>
          </w:p>
        </w:tc>
      </w:tr>
    </w:tbl>
    <w:p w:rsidR="0082171E" w:rsidRDefault="0082171E" w:rsidP="0082171E">
      <w:pPr>
        <w:rPr>
          <w:rFonts w:eastAsia="Times New Roman"/>
        </w:rPr>
      </w:pPr>
      <w:bookmarkStart w:id="0" w:name="_GoBack"/>
      <w:bookmarkEnd w:id="0"/>
    </w:p>
    <w:p w:rsidR="00CB4CE5" w:rsidRDefault="00CB4CE5"/>
    <w:p w:rsidR="00EE40B5" w:rsidRDefault="00EE40B5"/>
    <w:sectPr w:rsidR="00EE40B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27D"/>
    <w:rsid w:val="00012A5D"/>
    <w:rsid w:val="00012CF1"/>
    <w:rsid w:val="0002799D"/>
    <w:rsid w:val="00043006"/>
    <w:rsid w:val="00061B6D"/>
    <w:rsid w:val="000A106F"/>
    <w:rsid w:val="000B7673"/>
    <w:rsid w:val="000E154D"/>
    <w:rsid w:val="000E3646"/>
    <w:rsid w:val="00106C43"/>
    <w:rsid w:val="001712F0"/>
    <w:rsid w:val="00182E77"/>
    <w:rsid w:val="0018316D"/>
    <w:rsid w:val="0018712F"/>
    <w:rsid w:val="0019391C"/>
    <w:rsid w:val="001F5CCE"/>
    <w:rsid w:val="00202200"/>
    <w:rsid w:val="00224DC5"/>
    <w:rsid w:val="00242591"/>
    <w:rsid w:val="0025521A"/>
    <w:rsid w:val="002B4636"/>
    <w:rsid w:val="00306F78"/>
    <w:rsid w:val="00353FF1"/>
    <w:rsid w:val="003664DA"/>
    <w:rsid w:val="003728CB"/>
    <w:rsid w:val="00374641"/>
    <w:rsid w:val="003769A5"/>
    <w:rsid w:val="0039631D"/>
    <w:rsid w:val="003A0F2D"/>
    <w:rsid w:val="003A227D"/>
    <w:rsid w:val="003E034A"/>
    <w:rsid w:val="0047064D"/>
    <w:rsid w:val="004C66ED"/>
    <w:rsid w:val="004F7BBF"/>
    <w:rsid w:val="00514425"/>
    <w:rsid w:val="00516A5C"/>
    <w:rsid w:val="00531E81"/>
    <w:rsid w:val="00544A99"/>
    <w:rsid w:val="0055119C"/>
    <w:rsid w:val="005577F4"/>
    <w:rsid w:val="0056669E"/>
    <w:rsid w:val="00584FD7"/>
    <w:rsid w:val="005D6174"/>
    <w:rsid w:val="0063413C"/>
    <w:rsid w:val="0064053D"/>
    <w:rsid w:val="0069543C"/>
    <w:rsid w:val="006A7845"/>
    <w:rsid w:val="006B7DBA"/>
    <w:rsid w:val="006C1D56"/>
    <w:rsid w:val="006D5FC1"/>
    <w:rsid w:val="006E1BC0"/>
    <w:rsid w:val="006F2BF8"/>
    <w:rsid w:val="00722770"/>
    <w:rsid w:val="007452DC"/>
    <w:rsid w:val="00763D0D"/>
    <w:rsid w:val="00782E50"/>
    <w:rsid w:val="00786E06"/>
    <w:rsid w:val="00793B63"/>
    <w:rsid w:val="00797600"/>
    <w:rsid w:val="007A29D7"/>
    <w:rsid w:val="007C0C1B"/>
    <w:rsid w:val="007C21D2"/>
    <w:rsid w:val="007E2AD3"/>
    <w:rsid w:val="0082171E"/>
    <w:rsid w:val="0084123B"/>
    <w:rsid w:val="0087420E"/>
    <w:rsid w:val="0088491E"/>
    <w:rsid w:val="008C7F84"/>
    <w:rsid w:val="009448C9"/>
    <w:rsid w:val="00956B72"/>
    <w:rsid w:val="00961327"/>
    <w:rsid w:val="009B49BB"/>
    <w:rsid w:val="009C7D01"/>
    <w:rsid w:val="009D383D"/>
    <w:rsid w:val="009E1B55"/>
    <w:rsid w:val="009F2CE3"/>
    <w:rsid w:val="00A02BCC"/>
    <w:rsid w:val="00A17D66"/>
    <w:rsid w:val="00A42F24"/>
    <w:rsid w:val="00A85641"/>
    <w:rsid w:val="00AB4A45"/>
    <w:rsid w:val="00AD4635"/>
    <w:rsid w:val="00AF5823"/>
    <w:rsid w:val="00B00D75"/>
    <w:rsid w:val="00B37A05"/>
    <w:rsid w:val="00B65AAB"/>
    <w:rsid w:val="00B7170E"/>
    <w:rsid w:val="00B87956"/>
    <w:rsid w:val="00BD5203"/>
    <w:rsid w:val="00BE520D"/>
    <w:rsid w:val="00BE7DDD"/>
    <w:rsid w:val="00BF1171"/>
    <w:rsid w:val="00C21ABA"/>
    <w:rsid w:val="00C22AC1"/>
    <w:rsid w:val="00C24AC3"/>
    <w:rsid w:val="00CB4CE5"/>
    <w:rsid w:val="00CB6E56"/>
    <w:rsid w:val="00CD6CE5"/>
    <w:rsid w:val="00CF15EA"/>
    <w:rsid w:val="00D20C53"/>
    <w:rsid w:val="00D55EC1"/>
    <w:rsid w:val="00D600E8"/>
    <w:rsid w:val="00DA705A"/>
    <w:rsid w:val="00DB1120"/>
    <w:rsid w:val="00DB4FC0"/>
    <w:rsid w:val="00DD4C0C"/>
    <w:rsid w:val="00DE241D"/>
    <w:rsid w:val="00DF3260"/>
    <w:rsid w:val="00E3010D"/>
    <w:rsid w:val="00EE40B5"/>
    <w:rsid w:val="00F1698E"/>
    <w:rsid w:val="00F62D60"/>
    <w:rsid w:val="00F76ABC"/>
    <w:rsid w:val="00FB7938"/>
    <w:rsid w:val="00FD3A8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53C22-0341-4533-9FD7-4187108E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B1120"/>
    <w:pPr>
      <w:spacing w:line="254" w:lineRule="auto"/>
    </w:pPr>
    <w:rPr>
      <w:rFonts w:ascii="Calibri" w:eastAsia="Calibri" w:hAnsi="Calibri" w:cs="Calibri"/>
      <w:color w:val="000000"/>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rsid w:val="00DB1120"/>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Absatz-Standardschriftart"/>
    <w:uiPriority w:val="99"/>
    <w:unhideWhenUsed/>
    <w:rsid w:val="000E3646"/>
    <w:rPr>
      <w:color w:val="0563C1" w:themeColor="hyperlink"/>
      <w:u w:val="single"/>
    </w:rPr>
  </w:style>
  <w:style w:type="paragraph" w:styleId="StandardWeb">
    <w:name w:val="Normal (Web)"/>
    <w:basedOn w:val="Standard"/>
    <w:uiPriority w:val="99"/>
    <w:unhideWhenUsed/>
    <w:rsid w:val="00D600E8"/>
    <w:pPr>
      <w:spacing w:before="100" w:beforeAutospacing="1" w:after="100" w:afterAutospacing="1" w:line="240" w:lineRule="auto"/>
    </w:pPr>
    <w:rPr>
      <w:rFonts w:ascii="Times New Roman" w:eastAsiaTheme="minorHAnsi" w:hAnsi="Times New Roman" w:cs="Times New Roman"/>
      <w:color w:val="auto"/>
      <w:sz w:val="24"/>
      <w:szCs w:val="24"/>
    </w:rPr>
  </w:style>
  <w:style w:type="paragraph" w:customStyle="1" w:styleId="gmail-msolistparagraph">
    <w:name w:val="gmail-msolistparagraph"/>
    <w:basedOn w:val="Standard"/>
    <w:rsid w:val="009E1B55"/>
    <w:pPr>
      <w:spacing w:before="100" w:beforeAutospacing="1" w:after="100" w:afterAutospacing="1" w:line="240" w:lineRule="auto"/>
    </w:pPr>
    <w:rPr>
      <w:rFonts w:ascii="Times New Roman" w:eastAsiaTheme="minorHAnsi"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3947">
      <w:bodyDiv w:val="1"/>
      <w:marLeft w:val="0"/>
      <w:marRight w:val="0"/>
      <w:marTop w:val="0"/>
      <w:marBottom w:val="0"/>
      <w:divBdr>
        <w:top w:val="none" w:sz="0" w:space="0" w:color="auto"/>
        <w:left w:val="none" w:sz="0" w:space="0" w:color="auto"/>
        <w:bottom w:val="none" w:sz="0" w:space="0" w:color="auto"/>
        <w:right w:val="none" w:sz="0" w:space="0" w:color="auto"/>
      </w:divBdr>
    </w:div>
    <w:div w:id="224994552">
      <w:bodyDiv w:val="1"/>
      <w:marLeft w:val="0"/>
      <w:marRight w:val="0"/>
      <w:marTop w:val="0"/>
      <w:marBottom w:val="0"/>
      <w:divBdr>
        <w:top w:val="none" w:sz="0" w:space="0" w:color="auto"/>
        <w:left w:val="none" w:sz="0" w:space="0" w:color="auto"/>
        <w:bottom w:val="none" w:sz="0" w:space="0" w:color="auto"/>
        <w:right w:val="none" w:sz="0" w:space="0" w:color="auto"/>
      </w:divBdr>
    </w:div>
    <w:div w:id="356585506">
      <w:bodyDiv w:val="1"/>
      <w:marLeft w:val="0"/>
      <w:marRight w:val="0"/>
      <w:marTop w:val="0"/>
      <w:marBottom w:val="0"/>
      <w:divBdr>
        <w:top w:val="none" w:sz="0" w:space="0" w:color="auto"/>
        <w:left w:val="none" w:sz="0" w:space="0" w:color="auto"/>
        <w:bottom w:val="none" w:sz="0" w:space="0" w:color="auto"/>
        <w:right w:val="none" w:sz="0" w:space="0" w:color="auto"/>
      </w:divBdr>
    </w:div>
    <w:div w:id="402609363">
      <w:bodyDiv w:val="1"/>
      <w:marLeft w:val="0"/>
      <w:marRight w:val="0"/>
      <w:marTop w:val="0"/>
      <w:marBottom w:val="0"/>
      <w:divBdr>
        <w:top w:val="none" w:sz="0" w:space="0" w:color="auto"/>
        <w:left w:val="none" w:sz="0" w:space="0" w:color="auto"/>
        <w:bottom w:val="none" w:sz="0" w:space="0" w:color="auto"/>
        <w:right w:val="none" w:sz="0" w:space="0" w:color="auto"/>
      </w:divBdr>
    </w:div>
    <w:div w:id="444884589">
      <w:bodyDiv w:val="1"/>
      <w:marLeft w:val="0"/>
      <w:marRight w:val="0"/>
      <w:marTop w:val="0"/>
      <w:marBottom w:val="0"/>
      <w:divBdr>
        <w:top w:val="none" w:sz="0" w:space="0" w:color="auto"/>
        <w:left w:val="none" w:sz="0" w:space="0" w:color="auto"/>
        <w:bottom w:val="none" w:sz="0" w:space="0" w:color="auto"/>
        <w:right w:val="none" w:sz="0" w:space="0" w:color="auto"/>
      </w:divBdr>
    </w:div>
    <w:div w:id="542601845">
      <w:bodyDiv w:val="1"/>
      <w:marLeft w:val="0"/>
      <w:marRight w:val="0"/>
      <w:marTop w:val="0"/>
      <w:marBottom w:val="0"/>
      <w:divBdr>
        <w:top w:val="none" w:sz="0" w:space="0" w:color="auto"/>
        <w:left w:val="none" w:sz="0" w:space="0" w:color="auto"/>
        <w:bottom w:val="none" w:sz="0" w:space="0" w:color="auto"/>
        <w:right w:val="none" w:sz="0" w:space="0" w:color="auto"/>
      </w:divBdr>
    </w:div>
    <w:div w:id="559361267">
      <w:bodyDiv w:val="1"/>
      <w:marLeft w:val="0"/>
      <w:marRight w:val="0"/>
      <w:marTop w:val="0"/>
      <w:marBottom w:val="0"/>
      <w:divBdr>
        <w:top w:val="none" w:sz="0" w:space="0" w:color="auto"/>
        <w:left w:val="none" w:sz="0" w:space="0" w:color="auto"/>
        <w:bottom w:val="none" w:sz="0" w:space="0" w:color="auto"/>
        <w:right w:val="none" w:sz="0" w:space="0" w:color="auto"/>
      </w:divBdr>
    </w:div>
    <w:div w:id="718164165">
      <w:bodyDiv w:val="1"/>
      <w:marLeft w:val="0"/>
      <w:marRight w:val="0"/>
      <w:marTop w:val="0"/>
      <w:marBottom w:val="0"/>
      <w:divBdr>
        <w:top w:val="none" w:sz="0" w:space="0" w:color="auto"/>
        <w:left w:val="none" w:sz="0" w:space="0" w:color="auto"/>
        <w:bottom w:val="none" w:sz="0" w:space="0" w:color="auto"/>
        <w:right w:val="none" w:sz="0" w:space="0" w:color="auto"/>
      </w:divBdr>
    </w:div>
    <w:div w:id="922446998">
      <w:bodyDiv w:val="1"/>
      <w:marLeft w:val="0"/>
      <w:marRight w:val="0"/>
      <w:marTop w:val="0"/>
      <w:marBottom w:val="0"/>
      <w:divBdr>
        <w:top w:val="none" w:sz="0" w:space="0" w:color="auto"/>
        <w:left w:val="none" w:sz="0" w:space="0" w:color="auto"/>
        <w:bottom w:val="none" w:sz="0" w:space="0" w:color="auto"/>
        <w:right w:val="none" w:sz="0" w:space="0" w:color="auto"/>
      </w:divBdr>
    </w:div>
    <w:div w:id="1016808525">
      <w:bodyDiv w:val="1"/>
      <w:marLeft w:val="0"/>
      <w:marRight w:val="0"/>
      <w:marTop w:val="0"/>
      <w:marBottom w:val="0"/>
      <w:divBdr>
        <w:top w:val="none" w:sz="0" w:space="0" w:color="auto"/>
        <w:left w:val="none" w:sz="0" w:space="0" w:color="auto"/>
        <w:bottom w:val="none" w:sz="0" w:space="0" w:color="auto"/>
        <w:right w:val="none" w:sz="0" w:space="0" w:color="auto"/>
      </w:divBdr>
    </w:div>
    <w:div w:id="1158881235">
      <w:bodyDiv w:val="1"/>
      <w:marLeft w:val="0"/>
      <w:marRight w:val="0"/>
      <w:marTop w:val="0"/>
      <w:marBottom w:val="0"/>
      <w:divBdr>
        <w:top w:val="none" w:sz="0" w:space="0" w:color="auto"/>
        <w:left w:val="none" w:sz="0" w:space="0" w:color="auto"/>
        <w:bottom w:val="none" w:sz="0" w:space="0" w:color="auto"/>
        <w:right w:val="none" w:sz="0" w:space="0" w:color="auto"/>
      </w:divBdr>
    </w:div>
    <w:div w:id="1205287848">
      <w:bodyDiv w:val="1"/>
      <w:marLeft w:val="0"/>
      <w:marRight w:val="0"/>
      <w:marTop w:val="0"/>
      <w:marBottom w:val="0"/>
      <w:divBdr>
        <w:top w:val="none" w:sz="0" w:space="0" w:color="auto"/>
        <w:left w:val="none" w:sz="0" w:space="0" w:color="auto"/>
        <w:bottom w:val="none" w:sz="0" w:space="0" w:color="auto"/>
        <w:right w:val="none" w:sz="0" w:space="0" w:color="auto"/>
      </w:divBdr>
    </w:div>
    <w:div w:id="1440442797">
      <w:bodyDiv w:val="1"/>
      <w:marLeft w:val="0"/>
      <w:marRight w:val="0"/>
      <w:marTop w:val="0"/>
      <w:marBottom w:val="0"/>
      <w:divBdr>
        <w:top w:val="none" w:sz="0" w:space="0" w:color="auto"/>
        <w:left w:val="none" w:sz="0" w:space="0" w:color="auto"/>
        <w:bottom w:val="none" w:sz="0" w:space="0" w:color="auto"/>
        <w:right w:val="none" w:sz="0" w:space="0" w:color="auto"/>
      </w:divBdr>
    </w:div>
    <w:div w:id="1451894382">
      <w:bodyDiv w:val="1"/>
      <w:marLeft w:val="0"/>
      <w:marRight w:val="0"/>
      <w:marTop w:val="0"/>
      <w:marBottom w:val="0"/>
      <w:divBdr>
        <w:top w:val="none" w:sz="0" w:space="0" w:color="auto"/>
        <w:left w:val="none" w:sz="0" w:space="0" w:color="auto"/>
        <w:bottom w:val="none" w:sz="0" w:space="0" w:color="auto"/>
        <w:right w:val="none" w:sz="0" w:space="0" w:color="auto"/>
      </w:divBdr>
    </w:div>
    <w:div w:id="1564370866">
      <w:bodyDiv w:val="1"/>
      <w:marLeft w:val="0"/>
      <w:marRight w:val="0"/>
      <w:marTop w:val="0"/>
      <w:marBottom w:val="0"/>
      <w:divBdr>
        <w:top w:val="none" w:sz="0" w:space="0" w:color="auto"/>
        <w:left w:val="none" w:sz="0" w:space="0" w:color="auto"/>
        <w:bottom w:val="none" w:sz="0" w:space="0" w:color="auto"/>
        <w:right w:val="none" w:sz="0" w:space="0" w:color="auto"/>
      </w:divBdr>
    </w:div>
    <w:div w:id="1624461348">
      <w:bodyDiv w:val="1"/>
      <w:marLeft w:val="0"/>
      <w:marRight w:val="0"/>
      <w:marTop w:val="0"/>
      <w:marBottom w:val="0"/>
      <w:divBdr>
        <w:top w:val="none" w:sz="0" w:space="0" w:color="auto"/>
        <w:left w:val="none" w:sz="0" w:space="0" w:color="auto"/>
        <w:bottom w:val="none" w:sz="0" w:space="0" w:color="auto"/>
        <w:right w:val="none" w:sz="0" w:space="0" w:color="auto"/>
      </w:divBdr>
    </w:div>
    <w:div w:id="1698194083">
      <w:bodyDiv w:val="1"/>
      <w:marLeft w:val="0"/>
      <w:marRight w:val="0"/>
      <w:marTop w:val="0"/>
      <w:marBottom w:val="0"/>
      <w:divBdr>
        <w:top w:val="none" w:sz="0" w:space="0" w:color="auto"/>
        <w:left w:val="none" w:sz="0" w:space="0" w:color="auto"/>
        <w:bottom w:val="none" w:sz="0" w:space="0" w:color="auto"/>
        <w:right w:val="none" w:sz="0" w:space="0" w:color="auto"/>
      </w:divBdr>
    </w:div>
    <w:div w:id="1923179810">
      <w:bodyDiv w:val="1"/>
      <w:marLeft w:val="0"/>
      <w:marRight w:val="0"/>
      <w:marTop w:val="0"/>
      <w:marBottom w:val="0"/>
      <w:divBdr>
        <w:top w:val="none" w:sz="0" w:space="0" w:color="auto"/>
        <w:left w:val="none" w:sz="0" w:space="0" w:color="auto"/>
        <w:bottom w:val="none" w:sz="0" w:space="0" w:color="auto"/>
        <w:right w:val="none" w:sz="0" w:space="0" w:color="auto"/>
      </w:divBdr>
    </w:div>
    <w:div w:id="1939168897">
      <w:bodyDiv w:val="1"/>
      <w:marLeft w:val="0"/>
      <w:marRight w:val="0"/>
      <w:marTop w:val="0"/>
      <w:marBottom w:val="0"/>
      <w:divBdr>
        <w:top w:val="none" w:sz="0" w:space="0" w:color="auto"/>
        <w:left w:val="none" w:sz="0" w:space="0" w:color="auto"/>
        <w:bottom w:val="none" w:sz="0" w:space="0" w:color="auto"/>
        <w:right w:val="none" w:sz="0" w:space="0" w:color="auto"/>
      </w:divBdr>
    </w:div>
    <w:div w:id="199093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cbi.nlm.nih.gov/pubmed/314016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3816</Words>
  <Characters>24041</Characters>
  <Application>Microsoft Office Word</Application>
  <DocSecurity>0</DocSecurity>
  <Lines>200</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andrea</cp:lastModifiedBy>
  <cp:revision>82</cp:revision>
  <dcterms:created xsi:type="dcterms:W3CDTF">2020-06-29T09:56:00Z</dcterms:created>
  <dcterms:modified xsi:type="dcterms:W3CDTF">2022-07-11T11:54:00Z</dcterms:modified>
</cp:coreProperties>
</file>